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C3" w:rsidRPr="00F14703" w:rsidRDefault="007230C3" w:rsidP="00F14703">
      <w:pPr>
        <w:spacing w:after="0" w:line="240" w:lineRule="auto"/>
        <w:jc w:val="center"/>
        <w:rPr>
          <w:rFonts w:ascii="Arial" w:hAnsi="Arial" w:cs="Arial"/>
          <w:sz w:val="32"/>
          <w:szCs w:val="24"/>
          <w:u w:val="single"/>
        </w:rPr>
      </w:pPr>
      <w:r w:rsidRPr="00F14703">
        <w:rPr>
          <w:rFonts w:ascii="Arial" w:hAnsi="Arial" w:cs="Arial"/>
          <w:sz w:val="32"/>
          <w:szCs w:val="24"/>
          <w:u w:val="single"/>
        </w:rPr>
        <w:t>Board for official statistics in Scotland</w:t>
      </w:r>
      <w:r w:rsidR="00F14703">
        <w:rPr>
          <w:rFonts w:ascii="Arial" w:hAnsi="Arial" w:cs="Arial"/>
          <w:sz w:val="32"/>
          <w:szCs w:val="24"/>
          <w:u w:val="single"/>
        </w:rPr>
        <w:t xml:space="preserve"> – </w:t>
      </w:r>
      <w:r w:rsidR="00CB16A9">
        <w:rPr>
          <w:rFonts w:ascii="Arial" w:hAnsi="Arial" w:cs="Arial"/>
          <w:sz w:val="32"/>
          <w:szCs w:val="24"/>
          <w:u w:val="single"/>
        </w:rPr>
        <w:t xml:space="preserve">updated </w:t>
      </w:r>
      <w:r w:rsidR="00A62A5D">
        <w:rPr>
          <w:rFonts w:ascii="Arial" w:hAnsi="Arial" w:cs="Arial"/>
          <w:sz w:val="32"/>
          <w:szCs w:val="24"/>
          <w:u w:val="single"/>
        </w:rPr>
        <w:t>Oct</w:t>
      </w:r>
      <w:bookmarkStart w:id="0" w:name="_GoBack"/>
      <w:bookmarkEnd w:id="0"/>
      <w:r w:rsidR="005B3D94">
        <w:rPr>
          <w:rFonts w:ascii="Arial" w:hAnsi="Arial" w:cs="Arial"/>
          <w:sz w:val="32"/>
          <w:szCs w:val="24"/>
          <w:u w:val="single"/>
        </w:rPr>
        <w:t xml:space="preserve"> 201</w:t>
      </w:r>
      <w:r w:rsidR="00CB16A9">
        <w:rPr>
          <w:rFonts w:ascii="Arial" w:hAnsi="Arial" w:cs="Arial"/>
          <w:sz w:val="32"/>
          <w:szCs w:val="24"/>
          <w:u w:val="single"/>
        </w:rPr>
        <w:t>8</w:t>
      </w:r>
    </w:p>
    <w:p w:rsidR="007230C3" w:rsidRPr="00F14703" w:rsidRDefault="007230C3" w:rsidP="00F14703">
      <w:pPr>
        <w:spacing w:after="0" w:line="240" w:lineRule="auto"/>
        <w:jc w:val="center"/>
        <w:rPr>
          <w:rFonts w:ascii="Arial" w:hAnsi="Arial" w:cs="Arial"/>
          <w:sz w:val="32"/>
          <w:szCs w:val="24"/>
          <w:u w:val="single"/>
        </w:rPr>
      </w:pPr>
      <w:r w:rsidRPr="00F14703">
        <w:rPr>
          <w:rFonts w:ascii="Arial" w:hAnsi="Arial" w:cs="Arial"/>
          <w:sz w:val="32"/>
          <w:szCs w:val="24"/>
          <w:u w:val="single"/>
        </w:rPr>
        <w:t xml:space="preserve">Purpose and </w:t>
      </w:r>
      <w:r w:rsidR="00F14703">
        <w:rPr>
          <w:rFonts w:ascii="Arial" w:hAnsi="Arial" w:cs="Arial"/>
          <w:sz w:val="32"/>
          <w:szCs w:val="24"/>
          <w:u w:val="single"/>
        </w:rPr>
        <w:t>terms of reference of the board</w:t>
      </w:r>
    </w:p>
    <w:p w:rsidR="007230C3" w:rsidRDefault="007230C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703" w:rsidRDefault="00F1470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paper </w:t>
      </w:r>
      <w:r w:rsidR="00B74CDC">
        <w:rPr>
          <w:rFonts w:ascii="Arial" w:hAnsi="Arial" w:cs="Arial"/>
          <w:sz w:val="24"/>
          <w:szCs w:val="24"/>
        </w:rPr>
        <w:t>summarises</w:t>
      </w:r>
      <w:r>
        <w:rPr>
          <w:rFonts w:ascii="Arial" w:hAnsi="Arial" w:cs="Arial"/>
          <w:sz w:val="24"/>
          <w:szCs w:val="24"/>
        </w:rPr>
        <w:t xml:space="preserve"> aims, terms of reference and membership for the board</w:t>
      </w:r>
      <w:r w:rsidR="00B74CDC">
        <w:rPr>
          <w:rFonts w:ascii="Arial" w:hAnsi="Arial" w:cs="Arial"/>
          <w:sz w:val="24"/>
          <w:szCs w:val="24"/>
        </w:rPr>
        <w:t xml:space="preserve"> following comments received at the board meeting in September.</w:t>
      </w:r>
    </w:p>
    <w:p w:rsidR="00F14703" w:rsidRDefault="00F1470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703" w:rsidRPr="004401B2" w:rsidRDefault="00F14703" w:rsidP="00F147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01B2">
        <w:rPr>
          <w:rFonts w:ascii="Arial" w:hAnsi="Arial" w:cs="Arial"/>
          <w:b/>
          <w:sz w:val="24"/>
          <w:szCs w:val="24"/>
        </w:rPr>
        <w:t>Aims of the board</w:t>
      </w:r>
    </w:p>
    <w:p w:rsidR="008E27A5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get greatest value from the producers of official statistics about Scotland by</w:t>
      </w:r>
    </w:p>
    <w:p w:rsidR="004401B2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14703" w:rsidRPr="00F14703">
        <w:rPr>
          <w:rFonts w:ascii="Arial" w:hAnsi="Arial" w:cs="Arial"/>
          <w:sz w:val="24"/>
          <w:szCs w:val="24"/>
        </w:rPr>
        <w:t xml:space="preserve"> </w:t>
      </w:r>
      <w:r w:rsidR="00F14703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>ing to</w:t>
      </w:r>
      <w:r w:rsidR="00F14703">
        <w:rPr>
          <w:rFonts w:ascii="Arial" w:hAnsi="Arial" w:cs="Arial"/>
          <w:sz w:val="24"/>
          <w:szCs w:val="24"/>
        </w:rPr>
        <w:t xml:space="preserve"> agree a vision and strategy for official statistics in Scotland, ensuring</w:t>
      </w:r>
      <w:r w:rsidR="00F14703" w:rsidRPr="00F14703">
        <w:rPr>
          <w:rFonts w:ascii="Arial" w:hAnsi="Arial" w:cs="Arial"/>
          <w:sz w:val="24"/>
          <w:szCs w:val="24"/>
        </w:rPr>
        <w:t xml:space="preserve"> that the strategy is appropriate for the challenges we face</w:t>
      </w:r>
      <w:r w:rsidR="00F14703">
        <w:rPr>
          <w:rFonts w:ascii="Arial" w:hAnsi="Arial" w:cs="Arial"/>
          <w:sz w:val="24"/>
          <w:szCs w:val="24"/>
        </w:rPr>
        <w:t xml:space="preserve"> over the next 5 years. </w:t>
      </w:r>
    </w:p>
    <w:p w:rsidR="004401B2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advising</w:t>
      </w:r>
      <w:r w:rsidR="00F14703">
        <w:rPr>
          <w:rFonts w:ascii="Arial" w:hAnsi="Arial" w:cs="Arial"/>
          <w:sz w:val="24"/>
          <w:szCs w:val="24"/>
        </w:rPr>
        <w:t xml:space="preserve"> on the</w:t>
      </w:r>
      <w:r w:rsidR="004401B2">
        <w:rPr>
          <w:rFonts w:ascii="Arial" w:hAnsi="Arial" w:cs="Arial"/>
          <w:sz w:val="24"/>
          <w:szCs w:val="24"/>
        </w:rPr>
        <w:t xml:space="preserve"> plan for delivering the agreed strategy, </w:t>
      </w:r>
      <w:r w:rsidR="004401B2" w:rsidRPr="007230C3">
        <w:rPr>
          <w:rFonts w:ascii="Arial" w:hAnsi="Arial" w:cs="Arial"/>
          <w:sz w:val="24"/>
          <w:szCs w:val="24"/>
        </w:rPr>
        <w:t>offer advice on prioritisation</w:t>
      </w:r>
      <w:r w:rsidR="004401B2">
        <w:rPr>
          <w:rFonts w:ascii="Arial" w:hAnsi="Arial" w:cs="Arial"/>
          <w:sz w:val="24"/>
          <w:szCs w:val="24"/>
        </w:rPr>
        <w:t>,</w:t>
      </w:r>
      <w:r w:rsidR="004401B2" w:rsidRPr="007230C3">
        <w:rPr>
          <w:rFonts w:ascii="Arial" w:hAnsi="Arial" w:cs="Arial"/>
          <w:sz w:val="24"/>
          <w:szCs w:val="24"/>
        </w:rPr>
        <w:t xml:space="preserve"> </w:t>
      </w:r>
      <w:r w:rsidR="004401B2">
        <w:rPr>
          <w:rFonts w:ascii="Arial" w:hAnsi="Arial" w:cs="Arial"/>
          <w:sz w:val="24"/>
          <w:szCs w:val="24"/>
        </w:rPr>
        <w:t xml:space="preserve">and </w:t>
      </w:r>
      <w:r w:rsidR="00CB16A9">
        <w:rPr>
          <w:rFonts w:ascii="Arial" w:hAnsi="Arial" w:cs="Arial"/>
          <w:sz w:val="24"/>
          <w:szCs w:val="24"/>
        </w:rPr>
        <w:t>reviewing progress</w:t>
      </w:r>
      <w:r w:rsidR="00F14703" w:rsidRPr="00F14703">
        <w:rPr>
          <w:rFonts w:ascii="Arial" w:hAnsi="Arial" w:cs="Arial"/>
          <w:sz w:val="24"/>
          <w:szCs w:val="24"/>
        </w:rPr>
        <w:t>.</w:t>
      </w:r>
      <w:r w:rsidR="004401B2">
        <w:rPr>
          <w:rFonts w:ascii="Arial" w:hAnsi="Arial" w:cs="Arial"/>
          <w:sz w:val="24"/>
          <w:szCs w:val="24"/>
        </w:rPr>
        <w:t xml:space="preserve"> </w:t>
      </w:r>
    </w:p>
    <w:p w:rsidR="00F14703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making</w:t>
      </w:r>
      <w:r w:rsidR="004401B2">
        <w:rPr>
          <w:rFonts w:ascii="Arial" w:hAnsi="Arial" w:cs="Arial"/>
          <w:sz w:val="24"/>
          <w:szCs w:val="24"/>
        </w:rPr>
        <w:t xml:space="preserve"> sure the voices of those using data and statistics about Scotland are heard and influence the way the strategy is developed and delivered.</w:t>
      </w:r>
    </w:p>
    <w:p w:rsidR="004401B2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4401B2">
        <w:rPr>
          <w:rFonts w:ascii="Arial" w:hAnsi="Arial" w:cs="Arial"/>
          <w:sz w:val="24"/>
          <w:szCs w:val="24"/>
        </w:rPr>
        <w:t>identify</w:t>
      </w:r>
      <w:r>
        <w:rPr>
          <w:rFonts w:ascii="Arial" w:hAnsi="Arial" w:cs="Arial"/>
          <w:sz w:val="24"/>
          <w:szCs w:val="24"/>
        </w:rPr>
        <w:t>ing</w:t>
      </w:r>
      <w:r w:rsidR="004401B2">
        <w:rPr>
          <w:rFonts w:ascii="Arial" w:hAnsi="Arial" w:cs="Arial"/>
          <w:sz w:val="24"/>
          <w:szCs w:val="24"/>
        </w:rPr>
        <w:t xml:space="preserve"> new opportunities for improvements to the quality, trustworthiness or impact of official statistics in Scotland</w:t>
      </w:r>
      <w:r>
        <w:rPr>
          <w:rFonts w:ascii="Arial" w:hAnsi="Arial" w:cs="Arial"/>
          <w:sz w:val="24"/>
          <w:szCs w:val="24"/>
        </w:rPr>
        <w:t xml:space="preserve"> or the efficiency of their production</w:t>
      </w:r>
      <w:r w:rsidR="004401B2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to </w:t>
      </w:r>
      <w:r w:rsidR="004401B2">
        <w:rPr>
          <w:rFonts w:ascii="Arial" w:hAnsi="Arial" w:cs="Arial"/>
          <w:sz w:val="24"/>
          <w:szCs w:val="24"/>
        </w:rPr>
        <w:t>prioritise their development/adoption</w:t>
      </w:r>
    </w:p>
    <w:p w:rsidR="00F14703" w:rsidRDefault="00F1470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4703" w:rsidRPr="00F14703" w:rsidRDefault="00F14703" w:rsidP="00F147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4703">
        <w:rPr>
          <w:rFonts w:ascii="Arial" w:hAnsi="Arial" w:cs="Arial"/>
          <w:b/>
          <w:sz w:val="24"/>
          <w:szCs w:val="24"/>
        </w:rPr>
        <w:t>Ways of working</w:t>
      </w:r>
    </w:p>
    <w:p w:rsidR="008E27A5" w:rsidRPr="00CB16A9" w:rsidRDefault="00F14703" w:rsidP="00CB16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16A9">
        <w:rPr>
          <w:rFonts w:ascii="Arial" w:hAnsi="Arial" w:cs="Arial"/>
          <w:sz w:val="24"/>
          <w:szCs w:val="24"/>
        </w:rPr>
        <w:t xml:space="preserve">The board will typically meet every six months. </w:t>
      </w:r>
    </w:p>
    <w:p w:rsidR="005B3D94" w:rsidRPr="00CB16A9" w:rsidRDefault="00CB16A9" w:rsidP="00CB16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16A9">
        <w:rPr>
          <w:rFonts w:ascii="Arial" w:hAnsi="Arial" w:cs="Arial"/>
          <w:sz w:val="24"/>
          <w:szCs w:val="24"/>
        </w:rPr>
        <w:t>The Scottish Government Chief Statistician</w:t>
      </w:r>
      <w:r w:rsidR="00B5783E" w:rsidRPr="00CB16A9">
        <w:rPr>
          <w:rFonts w:ascii="Arial" w:hAnsi="Arial" w:cs="Arial"/>
          <w:sz w:val="24"/>
          <w:szCs w:val="24"/>
        </w:rPr>
        <w:t xml:space="preserve"> will chair meeting</w:t>
      </w:r>
      <w:r w:rsidR="005B3D94" w:rsidRPr="00CB16A9">
        <w:rPr>
          <w:rFonts w:ascii="Arial" w:hAnsi="Arial" w:cs="Arial"/>
          <w:sz w:val="24"/>
          <w:szCs w:val="24"/>
        </w:rPr>
        <w:t>s</w:t>
      </w:r>
      <w:r w:rsidR="004401B2" w:rsidRPr="00CB16A9">
        <w:rPr>
          <w:rFonts w:ascii="Arial" w:hAnsi="Arial" w:cs="Arial"/>
          <w:sz w:val="24"/>
          <w:szCs w:val="24"/>
        </w:rPr>
        <w:t>.</w:t>
      </w:r>
    </w:p>
    <w:p w:rsidR="00F14703" w:rsidRPr="00CB16A9" w:rsidRDefault="005B3D94" w:rsidP="00CB16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16A9">
        <w:rPr>
          <w:rFonts w:ascii="Arial" w:hAnsi="Arial" w:cs="Arial"/>
          <w:sz w:val="24"/>
          <w:szCs w:val="24"/>
        </w:rPr>
        <w:t xml:space="preserve">Members of the board provide advice based upon their professional expertise rather than representing specific organisations or constituencies. </w:t>
      </w:r>
      <w:r w:rsidR="004401B2" w:rsidRPr="00CB16A9">
        <w:rPr>
          <w:rFonts w:ascii="Arial" w:hAnsi="Arial" w:cs="Arial"/>
          <w:sz w:val="24"/>
          <w:szCs w:val="24"/>
        </w:rPr>
        <w:t xml:space="preserve"> </w:t>
      </w:r>
    </w:p>
    <w:p w:rsidR="008E27A5" w:rsidRPr="00CB16A9" w:rsidRDefault="008E27A5" w:rsidP="00CB16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16A9">
        <w:rPr>
          <w:rFonts w:ascii="Arial" w:hAnsi="Arial" w:cs="Arial"/>
          <w:sz w:val="24"/>
          <w:szCs w:val="24"/>
        </w:rPr>
        <w:t>The board can commission task and finish groups to deliver specific projects that contribute towards the board’s aim.</w:t>
      </w:r>
      <w:r w:rsidR="005B3D94" w:rsidRPr="00CB16A9">
        <w:rPr>
          <w:rFonts w:ascii="Arial" w:hAnsi="Arial" w:cs="Arial"/>
          <w:sz w:val="24"/>
          <w:szCs w:val="24"/>
        </w:rPr>
        <w:t xml:space="preserve"> Conversely, where the statistics producers are planning to make a significant investment to official statistics production, this should come through the board.</w:t>
      </w:r>
    </w:p>
    <w:p w:rsidR="008E27A5" w:rsidRPr="00CB16A9" w:rsidRDefault="008E27A5" w:rsidP="00CB16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16A9">
        <w:rPr>
          <w:rFonts w:ascii="Arial" w:hAnsi="Arial" w:cs="Arial"/>
          <w:sz w:val="24"/>
          <w:szCs w:val="24"/>
        </w:rPr>
        <w:t>The board will receive strategy delivery progress reports, planned activity, and updated risk registers every six months</w:t>
      </w:r>
    </w:p>
    <w:p w:rsidR="005B3D94" w:rsidRPr="00CB16A9" w:rsidRDefault="005B3D94" w:rsidP="00CB16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16A9">
        <w:rPr>
          <w:rFonts w:ascii="Arial" w:hAnsi="Arial" w:cs="Arial"/>
          <w:sz w:val="24"/>
          <w:szCs w:val="24"/>
        </w:rPr>
        <w:t>Papers will be sent around a week ahead of the meeting.</w:t>
      </w:r>
    </w:p>
    <w:p w:rsidR="005B3D94" w:rsidRPr="00CB16A9" w:rsidRDefault="005B3D94" w:rsidP="00CB16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16A9">
        <w:rPr>
          <w:rFonts w:ascii="Arial" w:hAnsi="Arial" w:cs="Arial"/>
          <w:sz w:val="24"/>
          <w:szCs w:val="24"/>
        </w:rPr>
        <w:t xml:space="preserve">To hold a meeting, we should have as a minimum </w:t>
      </w:r>
      <w:r w:rsidR="00CB16A9">
        <w:rPr>
          <w:rFonts w:ascii="Arial" w:hAnsi="Arial" w:cs="Arial"/>
          <w:sz w:val="24"/>
          <w:szCs w:val="24"/>
        </w:rPr>
        <w:t xml:space="preserve">The Chief Statistician of Scottish Government, Head of </w:t>
      </w:r>
      <w:r w:rsidR="00CB16A9" w:rsidRPr="004401B2">
        <w:rPr>
          <w:rFonts w:ascii="Arial" w:hAnsi="Arial" w:cs="Arial"/>
          <w:sz w:val="24"/>
          <w:szCs w:val="24"/>
        </w:rPr>
        <w:t>Statistics for Public Health &amp; Intelligence</w:t>
      </w:r>
      <w:r w:rsidR="00CB16A9">
        <w:rPr>
          <w:rFonts w:ascii="Arial" w:hAnsi="Arial" w:cs="Arial"/>
          <w:sz w:val="24"/>
          <w:szCs w:val="24"/>
        </w:rPr>
        <w:t xml:space="preserve"> and </w:t>
      </w:r>
      <w:r w:rsidR="00CB16A9" w:rsidRPr="004401B2">
        <w:rPr>
          <w:rFonts w:ascii="Arial" w:hAnsi="Arial" w:cs="Arial"/>
          <w:sz w:val="24"/>
          <w:szCs w:val="24"/>
        </w:rPr>
        <w:t>Head of Statistics for National Records of Scotland</w:t>
      </w:r>
      <w:r w:rsidR="00CB16A9" w:rsidRPr="00CB16A9">
        <w:rPr>
          <w:rFonts w:ascii="Arial" w:hAnsi="Arial" w:cs="Arial"/>
          <w:sz w:val="24"/>
          <w:szCs w:val="24"/>
        </w:rPr>
        <w:t xml:space="preserve"> </w:t>
      </w:r>
      <w:r w:rsidRPr="00CB16A9">
        <w:rPr>
          <w:rFonts w:ascii="Arial" w:hAnsi="Arial" w:cs="Arial"/>
          <w:sz w:val="24"/>
          <w:szCs w:val="24"/>
        </w:rPr>
        <w:t>(or deputies in exceptional circumstances, and four of the six other members.</w:t>
      </w:r>
    </w:p>
    <w:p w:rsidR="00F14703" w:rsidRDefault="00F14703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7A5" w:rsidRPr="008E27A5" w:rsidRDefault="008E27A5" w:rsidP="008E27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7A5">
        <w:rPr>
          <w:rFonts w:ascii="Arial" w:hAnsi="Arial" w:cs="Arial"/>
          <w:b/>
          <w:sz w:val="24"/>
          <w:szCs w:val="24"/>
        </w:rPr>
        <w:t>Accountab</w:t>
      </w:r>
      <w:r w:rsidR="00AB5D43">
        <w:rPr>
          <w:rFonts w:ascii="Arial" w:hAnsi="Arial" w:cs="Arial"/>
          <w:b/>
          <w:sz w:val="24"/>
          <w:szCs w:val="24"/>
        </w:rPr>
        <w:t>i</w:t>
      </w:r>
      <w:r w:rsidRPr="008E27A5">
        <w:rPr>
          <w:rFonts w:ascii="Arial" w:hAnsi="Arial" w:cs="Arial"/>
          <w:b/>
          <w:sz w:val="24"/>
          <w:szCs w:val="24"/>
        </w:rPr>
        <w:t>l</w:t>
      </w:r>
      <w:r w:rsidR="00AB5D43">
        <w:rPr>
          <w:rFonts w:ascii="Arial" w:hAnsi="Arial" w:cs="Arial"/>
          <w:b/>
          <w:sz w:val="24"/>
          <w:szCs w:val="24"/>
        </w:rPr>
        <w:t xml:space="preserve">ity </w:t>
      </w:r>
      <w:r w:rsidRPr="008E27A5">
        <w:rPr>
          <w:rFonts w:ascii="Arial" w:hAnsi="Arial" w:cs="Arial"/>
          <w:b/>
          <w:sz w:val="24"/>
          <w:szCs w:val="24"/>
        </w:rPr>
        <w:t>:</w:t>
      </w:r>
    </w:p>
    <w:p w:rsidR="008E27A5" w:rsidRDefault="00AB5D43" w:rsidP="008E27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three Scottish </w:t>
      </w:r>
      <w:r w:rsidRPr="008E27A5">
        <w:rPr>
          <w:rFonts w:ascii="Arial" w:hAnsi="Arial" w:cs="Arial"/>
          <w:sz w:val="24"/>
          <w:szCs w:val="24"/>
        </w:rPr>
        <w:t xml:space="preserve">Heads of Profession </w:t>
      </w:r>
      <w:r>
        <w:rPr>
          <w:rFonts w:ascii="Arial" w:hAnsi="Arial" w:cs="Arial"/>
          <w:sz w:val="24"/>
          <w:szCs w:val="24"/>
        </w:rPr>
        <w:t xml:space="preserve">are accountable for delivery of official statistics in Scotland to the UK </w:t>
      </w:r>
      <w:r w:rsidR="008E27A5" w:rsidRPr="008E27A5">
        <w:rPr>
          <w:rFonts w:ascii="Arial" w:hAnsi="Arial" w:cs="Arial"/>
          <w:sz w:val="24"/>
          <w:szCs w:val="24"/>
        </w:rPr>
        <w:t>National Statistician</w:t>
      </w:r>
      <w:r>
        <w:rPr>
          <w:rFonts w:ascii="Arial" w:hAnsi="Arial" w:cs="Arial"/>
          <w:sz w:val="24"/>
          <w:szCs w:val="24"/>
        </w:rPr>
        <w:t>.</w:t>
      </w:r>
      <w:r w:rsidR="008E27A5" w:rsidRPr="008E27A5">
        <w:rPr>
          <w:rFonts w:ascii="Arial" w:hAnsi="Arial" w:cs="Arial"/>
          <w:sz w:val="24"/>
          <w:szCs w:val="24"/>
        </w:rPr>
        <w:t> </w:t>
      </w:r>
    </w:p>
    <w:p w:rsidR="008E27A5" w:rsidRDefault="008E27A5" w:rsidP="00F14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0C3" w:rsidRPr="00F14703" w:rsidRDefault="007230C3" w:rsidP="00F147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4703">
        <w:rPr>
          <w:rFonts w:ascii="Arial" w:hAnsi="Arial" w:cs="Arial"/>
          <w:b/>
          <w:sz w:val="24"/>
          <w:szCs w:val="24"/>
        </w:rPr>
        <w:t xml:space="preserve">Membership 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>Roger Halliday, Chief Statistician, Scottish Government</w:t>
      </w:r>
      <w:r w:rsidR="007230C3" w:rsidRPr="004401B2">
        <w:rPr>
          <w:rFonts w:ascii="Arial" w:hAnsi="Arial" w:cs="Arial"/>
          <w:sz w:val="24"/>
          <w:szCs w:val="24"/>
        </w:rPr>
        <w:tab/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>Scott Heald, Head of Statistics for Public Health &amp; Intelligence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CB16A9">
        <w:rPr>
          <w:rFonts w:ascii="Arial" w:hAnsi="Arial" w:cs="Arial"/>
          <w:sz w:val="24"/>
          <w:szCs w:val="24"/>
        </w:rPr>
        <w:t>Amy Wilson</w:t>
      </w:r>
      <w:r w:rsidR="007230C3" w:rsidRPr="004401B2">
        <w:rPr>
          <w:rFonts w:ascii="Arial" w:hAnsi="Arial" w:cs="Arial"/>
          <w:sz w:val="24"/>
          <w:szCs w:val="24"/>
        </w:rPr>
        <w:t>, Head of Statistics for National Records of Scotland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F14703" w:rsidRPr="004401B2">
        <w:rPr>
          <w:rFonts w:ascii="Arial" w:hAnsi="Arial" w:cs="Arial"/>
          <w:sz w:val="24"/>
          <w:szCs w:val="24"/>
        </w:rPr>
        <w:t xml:space="preserve">Donald </w:t>
      </w:r>
      <w:proofErr w:type="spellStart"/>
      <w:r w:rsidR="00F14703" w:rsidRPr="004401B2">
        <w:rPr>
          <w:rFonts w:ascii="Arial" w:hAnsi="Arial" w:cs="Arial"/>
          <w:sz w:val="24"/>
          <w:szCs w:val="24"/>
        </w:rPr>
        <w:t>MacRae</w:t>
      </w:r>
      <w:proofErr w:type="spellEnd"/>
      <w:r w:rsidR="00F14703" w:rsidRPr="004401B2">
        <w:rPr>
          <w:rFonts w:ascii="Arial" w:hAnsi="Arial" w:cs="Arial"/>
          <w:sz w:val="24"/>
          <w:szCs w:val="24"/>
        </w:rPr>
        <w:t>,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>Karen Facey</w:t>
      </w:r>
      <w:r w:rsidR="00F14703" w:rsidRPr="004401B2">
        <w:rPr>
          <w:rFonts w:ascii="Arial" w:hAnsi="Arial" w:cs="Arial"/>
          <w:sz w:val="24"/>
          <w:szCs w:val="24"/>
        </w:rPr>
        <w:t>, Evidence Based Health Policy Consultant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7230C3" w:rsidRPr="004401B2">
        <w:rPr>
          <w:rFonts w:ascii="Arial" w:hAnsi="Arial" w:cs="Arial"/>
          <w:sz w:val="24"/>
          <w:szCs w:val="24"/>
        </w:rPr>
        <w:t>MacVie</w:t>
      </w:r>
      <w:proofErr w:type="spellEnd"/>
      <w:r w:rsidR="007230C3" w:rsidRPr="004401B2">
        <w:rPr>
          <w:rFonts w:ascii="Arial" w:hAnsi="Arial" w:cs="Arial"/>
          <w:sz w:val="24"/>
          <w:szCs w:val="24"/>
        </w:rPr>
        <w:t xml:space="preserve">, </w:t>
      </w:r>
      <w:r w:rsidR="00F14703" w:rsidRPr="004401B2">
        <w:rPr>
          <w:rFonts w:ascii="Arial" w:hAnsi="Arial" w:cs="Arial"/>
          <w:sz w:val="24"/>
          <w:szCs w:val="24"/>
        </w:rPr>
        <w:t>Chair of Quantitative Criminology, University of Edinburgh</w:t>
      </w:r>
    </w:p>
    <w:p w:rsidR="007230C3" w:rsidRPr="004401B2" w:rsidRDefault="004401B2" w:rsidP="0044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5B3D94" w:rsidRPr="005B3D94">
        <w:rPr>
          <w:rFonts w:ascii="Arial" w:hAnsi="Arial" w:cs="Arial"/>
          <w:sz w:val="24"/>
          <w:szCs w:val="24"/>
        </w:rPr>
        <w:t>Iain Wilton</w:t>
      </w:r>
      <w:r w:rsidR="007230C3" w:rsidRPr="004401B2">
        <w:rPr>
          <w:rFonts w:ascii="Arial" w:hAnsi="Arial" w:cs="Arial"/>
          <w:sz w:val="24"/>
          <w:szCs w:val="24"/>
        </w:rPr>
        <w:t xml:space="preserve">, </w:t>
      </w:r>
      <w:r w:rsidR="00F14703" w:rsidRPr="004401B2">
        <w:rPr>
          <w:rFonts w:ascii="Arial" w:hAnsi="Arial" w:cs="Arial"/>
          <w:sz w:val="24"/>
          <w:szCs w:val="24"/>
        </w:rPr>
        <w:t xml:space="preserve">Director of Policy and Public Affairs </w:t>
      </w:r>
      <w:r w:rsidR="007230C3" w:rsidRPr="004401B2">
        <w:rPr>
          <w:rFonts w:ascii="Arial" w:hAnsi="Arial" w:cs="Arial"/>
          <w:sz w:val="24"/>
          <w:szCs w:val="24"/>
        </w:rPr>
        <w:t>at Royal Statistical Society</w:t>
      </w:r>
    </w:p>
    <w:p w:rsidR="005B3D94" w:rsidRPr="004401B2" w:rsidRDefault="005B3D94" w:rsidP="005B3D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4401B2">
        <w:rPr>
          <w:rFonts w:ascii="Arial" w:hAnsi="Arial" w:cs="Arial"/>
          <w:sz w:val="24"/>
          <w:szCs w:val="24"/>
        </w:rPr>
        <w:t xml:space="preserve">Roeland Beerten, </w:t>
      </w:r>
      <w:r>
        <w:rPr>
          <w:rFonts w:ascii="Arial" w:hAnsi="Arial" w:cs="Arial"/>
          <w:sz w:val="24"/>
          <w:szCs w:val="24"/>
        </w:rPr>
        <w:t xml:space="preserve">Chief Statistician, </w:t>
      </w:r>
      <w:r w:rsidRPr="005B3D94">
        <w:rPr>
          <w:rFonts w:ascii="Arial" w:hAnsi="Arial" w:cs="Arial"/>
          <w:sz w:val="24"/>
          <w:szCs w:val="24"/>
        </w:rPr>
        <w:t>Statistics Flanders</w:t>
      </w:r>
    </w:p>
    <w:p w:rsidR="008E27A5" w:rsidRPr="007230C3" w:rsidRDefault="004401B2" w:rsidP="00F14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7230C3" w:rsidRPr="004401B2">
        <w:rPr>
          <w:rFonts w:ascii="Arial" w:hAnsi="Arial" w:cs="Arial"/>
          <w:sz w:val="24"/>
          <w:szCs w:val="24"/>
        </w:rPr>
        <w:t>Colin Ledlie</w:t>
      </w:r>
      <w:r w:rsidR="00B5783E">
        <w:rPr>
          <w:rFonts w:ascii="Arial" w:hAnsi="Arial" w:cs="Arial"/>
          <w:sz w:val="24"/>
          <w:szCs w:val="24"/>
        </w:rPr>
        <w:t>,</w:t>
      </w:r>
      <w:r w:rsidR="00F14703" w:rsidRPr="004401B2">
        <w:rPr>
          <w:rFonts w:ascii="Arial" w:hAnsi="Arial" w:cs="Arial"/>
          <w:sz w:val="24"/>
          <w:szCs w:val="24"/>
        </w:rPr>
        <w:t xml:space="preserve"> Non-executive director at National Records of Scotland</w:t>
      </w:r>
    </w:p>
    <w:sectPr w:rsidR="008E27A5" w:rsidRPr="0072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16F"/>
    <w:multiLevelType w:val="hybridMultilevel"/>
    <w:tmpl w:val="6DBA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4AD"/>
    <w:multiLevelType w:val="hybridMultilevel"/>
    <w:tmpl w:val="333E3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113B41"/>
    <w:multiLevelType w:val="hybridMultilevel"/>
    <w:tmpl w:val="B9C08136"/>
    <w:lvl w:ilvl="0" w:tplc="1E6C85A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C3"/>
    <w:rsid w:val="00092F15"/>
    <w:rsid w:val="004401B2"/>
    <w:rsid w:val="005B3D94"/>
    <w:rsid w:val="0068768E"/>
    <w:rsid w:val="007230C3"/>
    <w:rsid w:val="008E27A5"/>
    <w:rsid w:val="0098521C"/>
    <w:rsid w:val="009E740A"/>
    <w:rsid w:val="00A62A5D"/>
    <w:rsid w:val="00AB5D43"/>
    <w:rsid w:val="00B5783E"/>
    <w:rsid w:val="00B74CDC"/>
    <w:rsid w:val="00CB16A9"/>
    <w:rsid w:val="00F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100E"/>
  <w15:docId w15:val="{1ECBCF1A-A7D6-4740-9419-12050025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2018-08-02T13:55:00Z</dcterms:created>
  <dcterms:modified xsi:type="dcterms:W3CDTF">2018-10-05T13:27:00Z</dcterms:modified>
  <cp:revision>3</cp:revision>
</cp:coreProperties>
</file>