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DC0" w:rsidRPr="0088702A" w:rsidRDefault="00CF6240" w:rsidP="00004C17">
      <w:pPr>
        <w:jc w:val="both"/>
        <w:rPr>
          <w:rFonts w:ascii="Arial" w:hAnsi="Arial" w:cs="Arial"/>
          <w:b/>
          <w:sz w:val="24"/>
          <w:szCs w:val="24"/>
        </w:rPr>
      </w:pPr>
      <w:r w:rsidRPr="0088702A">
        <w:rPr>
          <w:rFonts w:ascii="Arial" w:eastAsia="Times New Roman" w:hAnsi="Arial" w:cs="Arial"/>
          <w:b/>
          <w:sz w:val="24"/>
          <w:szCs w:val="24"/>
        </w:rPr>
        <w:t xml:space="preserve">NOTE OF </w:t>
      </w:r>
      <w:r w:rsidR="00423DC0" w:rsidRPr="0088702A">
        <w:rPr>
          <w:rFonts w:ascii="Arial" w:hAnsi="Arial" w:cs="Arial"/>
          <w:b/>
          <w:sz w:val="24"/>
          <w:szCs w:val="24"/>
        </w:rPr>
        <w:t xml:space="preserve">OLDER PEOPLE’S HOUSING STRATEGY MONITORING AND ADVISORY GROUP </w:t>
      </w:r>
      <w:r w:rsidR="001162A9" w:rsidRPr="0088702A">
        <w:rPr>
          <w:rFonts w:ascii="Arial" w:hAnsi="Arial" w:cs="Arial"/>
          <w:b/>
          <w:sz w:val="24"/>
          <w:szCs w:val="24"/>
        </w:rPr>
        <w:t>Wednesday 14 December</w:t>
      </w:r>
      <w:r w:rsidR="00423DC0" w:rsidRPr="0088702A">
        <w:rPr>
          <w:rFonts w:ascii="Arial" w:hAnsi="Arial" w:cs="Arial"/>
          <w:b/>
          <w:sz w:val="24"/>
          <w:szCs w:val="24"/>
        </w:rPr>
        <w:t xml:space="preserve"> 2016: 10.30 – 12.30</w:t>
      </w:r>
    </w:p>
    <w:p w:rsidR="00CF6240" w:rsidRPr="0088702A" w:rsidRDefault="00CF624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r w:rsidRPr="0088702A">
        <w:rPr>
          <w:rFonts w:ascii="Arial" w:eastAsia="Times New Roman" w:hAnsi="Arial" w:cs="Arial"/>
          <w:b/>
          <w:sz w:val="24"/>
          <w:szCs w:val="24"/>
        </w:rPr>
        <w:t>Present</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Moira Bayne, Housing Options Scotland</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Margaret Moore, ihub</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 xml:space="preserve">Julia Fitzpatrick, Horizon Housing Association </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 xml:space="preserve">John Wood, COSLA </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 xml:space="preserve">Lynn Leitch, Fife Council </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Greig Henderson, Fife Council</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 xml:space="preserve">Jim McEwan, West Lothian Council </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 xml:space="preserve">Marian Reid, CIH </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Heather Noller, Carers Trust</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 xml:space="preserve">Derek Young, Age Scotland </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 xml:space="preserve">Keith Geddes, McCarthy &amp; Stone </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Ronald Ritchie, Tenant Representative</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Helen Murdoch, Hanover (Scotland) Housing Association</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 xml:space="preserve">Hannah Davidson, Scottish Government </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Angela O’Brien, Scottish Government (Chair)</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Margaret Irving, Scottish Government (Minutes)</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p>
    <w:p w:rsidR="00EE2033" w:rsidRDefault="00364129" w:rsidP="00EE2033">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r w:rsidRPr="0088702A">
        <w:rPr>
          <w:rFonts w:ascii="Arial" w:eastAsia="Times New Roman" w:hAnsi="Arial" w:cs="Arial"/>
          <w:b/>
          <w:sz w:val="24"/>
          <w:szCs w:val="24"/>
        </w:rPr>
        <w:t xml:space="preserve">1.  Welcome, introductions and apologies </w:t>
      </w:r>
    </w:p>
    <w:p w:rsidR="00EE2033" w:rsidRDefault="00EE2033" w:rsidP="00EE2033">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p>
    <w:p w:rsidR="00364129" w:rsidRPr="00EE2033" w:rsidRDefault="00EE2033" w:rsidP="00EE2033">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r>
        <w:rPr>
          <w:rFonts w:ascii="Arial" w:hAnsi="Arial" w:cs="Arial"/>
          <w:sz w:val="24"/>
          <w:szCs w:val="24"/>
        </w:rPr>
        <w:t>A</w:t>
      </w:r>
      <w:r w:rsidR="00364129" w:rsidRPr="00EE2033">
        <w:rPr>
          <w:rFonts w:ascii="Arial" w:hAnsi="Arial" w:cs="Arial"/>
          <w:sz w:val="24"/>
          <w:szCs w:val="24"/>
        </w:rPr>
        <w:t>pologies</w:t>
      </w:r>
      <w:r>
        <w:rPr>
          <w:rFonts w:ascii="Arial" w:hAnsi="Arial" w:cs="Arial"/>
          <w:sz w:val="24"/>
          <w:szCs w:val="24"/>
        </w:rPr>
        <w:t xml:space="preserve"> were received</w:t>
      </w:r>
      <w:r w:rsidR="00364129" w:rsidRPr="00EE2033">
        <w:rPr>
          <w:rFonts w:ascii="Arial" w:hAnsi="Arial" w:cs="Arial"/>
          <w:sz w:val="24"/>
          <w:szCs w:val="24"/>
        </w:rPr>
        <w:t xml:space="preserve"> from: </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val="en-US"/>
        </w:rPr>
      </w:pPr>
      <w:r w:rsidRPr="0088702A">
        <w:rPr>
          <w:rFonts w:ascii="Arial" w:eastAsia="Times New Roman" w:hAnsi="Arial" w:cs="Arial"/>
          <w:sz w:val="24"/>
          <w:szCs w:val="24"/>
        </w:rPr>
        <w:t>Anne Grove</w:t>
      </w:r>
      <w:r w:rsidR="0088702A" w:rsidRPr="0088702A">
        <w:rPr>
          <w:rFonts w:ascii="Arial" w:eastAsia="Times New Roman" w:hAnsi="Arial" w:cs="Arial"/>
          <w:sz w:val="24"/>
          <w:szCs w:val="24"/>
        </w:rPr>
        <w:t xml:space="preserve"> - SG</w:t>
      </w:r>
      <w:r w:rsidRPr="0088702A">
        <w:rPr>
          <w:rFonts w:ascii="Arial" w:eastAsia="Times New Roman" w:hAnsi="Arial" w:cs="Arial"/>
          <w:sz w:val="24"/>
          <w:szCs w:val="24"/>
        </w:rPr>
        <w:t xml:space="preserve">, </w:t>
      </w:r>
      <w:r w:rsidR="0088702A" w:rsidRPr="0088702A">
        <w:rPr>
          <w:rFonts w:ascii="Arial" w:eastAsia="Times New Roman" w:hAnsi="Arial" w:cs="Arial"/>
          <w:sz w:val="24"/>
          <w:szCs w:val="24"/>
        </w:rPr>
        <w:t>Glenda Watt -</w:t>
      </w:r>
      <w:r w:rsidRPr="0088702A">
        <w:rPr>
          <w:rFonts w:ascii="Arial" w:eastAsia="Times New Roman" w:hAnsi="Arial" w:cs="Arial"/>
          <w:sz w:val="24"/>
          <w:szCs w:val="24"/>
        </w:rPr>
        <w:t xml:space="preserve"> SOPA, </w:t>
      </w:r>
      <w:r w:rsidR="0088702A" w:rsidRPr="0088702A">
        <w:rPr>
          <w:rFonts w:ascii="Arial" w:eastAsia="Times New Roman" w:hAnsi="Arial" w:cs="Arial"/>
          <w:sz w:val="24"/>
          <w:szCs w:val="24"/>
        </w:rPr>
        <w:t>Robert Thomson -</w:t>
      </w:r>
      <w:r w:rsidRPr="0088702A">
        <w:rPr>
          <w:rFonts w:ascii="Arial" w:eastAsia="Times New Roman" w:hAnsi="Arial" w:cs="Arial"/>
          <w:sz w:val="24"/>
          <w:szCs w:val="24"/>
        </w:rPr>
        <w:t xml:space="preserve"> Care and Repair Scotland, </w:t>
      </w:r>
      <w:r w:rsidR="0088702A" w:rsidRPr="0088702A">
        <w:rPr>
          <w:rFonts w:ascii="Arial" w:eastAsia="Times New Roman" w:hAnsi="Arial" w:cs="Arial"/>
          <w:sz w:val="24"/>
          <w:szCs w:val="24"/>
        </w:rPr>
        <w:t>Ian Glover - SG</w:t>
      </w:r>
      <w:r w:rsidRPr="0088702A">
        <w:rPr>
          <w:rFonts w:ascii="Arial" w:eastAsia="Times New Roman" w:hAnsi="Arial" w:cs="Arial"/>
          <w:sz w:val="24"/>
          <w:szCs w:val="24"/>
        </w:rPr>
        <w:t>, Anne-Marie Thomson</w:t>
      </w:r>
      <w:r w:rsidR="0088702A" w:rsidRPr="0088702A">
        <w:rPr>
          <w:rFonts w:ascii="Arial" w:eastAsia="Times New Roman" w:hAnsi="Arial" w:cs="Arial"/>
          <w:sz w:val="24"/>
          <w:szCs w:val="24"/>
        </w:rPr>
        <w:t xml:space="preserve"> - SG</w:t>
      </w:r>
      <w:r w:rsidRPr="0088702A">
        <w:rPr>
          <w:rFonts w:ascii="Arial" w:eastAsia="Times New Roman" w:hAnsi="Arial" w:cs="Arial"/>
          <w:sz w:val="24"/>
          <w:szCs w:val="24"/>
        </w:rPr>
        <w:t xml:space="preserve">,  </w:t>
      </w:r>
      <w:r w:rsidR="0088702A" w:rsidRPr="0088702A">
        <w:rPr>
          <w:rFonts w:ascii="Arial" w:eastAsia="Times New Roman" w:hAnsi="Arial" w:cs="Arial"/>
          <w:sz w:val="24"/>
          <w:szCs w:val="24"/>
          <w:lang w:val="en-US"/>
        </w:rPr>
        <w:t>Zhan McIntyre -</w:t>
      </w:r>
      <w:r w:rsidRPr="0088702A">
        <w:rPr>
          <w:rFonts w:ascii="Arial" w:eastAsia="Times New Roman" w:hAnsi="Arial" w:cs="Arial"/>
          <w:sz w:val="24"/>
          <w:szCs w:val="24"/>
          <w:lang w:val="en-US"/>
        </w:rPr>
        <w:t xml:space="preserve"> SFHA</w:t>
      </w:r>
      <w:r w:rsidR="0088702A" w:rsidRPr="0088702A">
        <w:rPr>
          <w:rFonts w:ascii="Arial" w:eastAsia="Times New Roman" w:hAnsi="Arial" w:cs="Arial"/>
          <w:sz w:val="24"/>
          <w:szCs w:val="24"/>
          <w:lang w:val="en-US"/>
        </w:rPr>
        <w:t>, Jeremy Hewer-SFHA, Eilidh Smith- SG, Fiona Taylor – West Lothian Council, Rhona McLeod – Trust Housing</w:t>
      </w:r>
      <w:r w:rsidR="00131E5E">
        <w:rPr>
          <w:rFonts w:ascii="Arial" w:eastAsia="Times New Roman" w:hAnsi="Arial" w:cs="Arial"/>
          <w:sz w:val="24"/>
          <w:szCs w:val="24"/>
          <w:lang w:val="en-US"/>
        </w:rPr>
        <w:t>, Amanda Britain – ihub.</w:t>
      </w: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hAnsi="Arial" w:cs="Arial"/>
          <w:sz w:val="24"/>
          <w:szCs w:val="24"/>
        </w:rPr>
      </w:pPr>
    </w:p>
    <w:p w:rsidR="00EE2033" w:rsidRPr="00EE2033" w:rsidRDefault="0088702A" w:rsidP="00004C17">
      <w:pPr>
        <w:tabs>
          <w:tab w:val="left" w:pos="720"/>
          <w:tab w:val="left" w:pos="1440"/>
          <w:tab w:val="left" w:pos="2160"/>
          <w:tab w:val="left" w:pos="2880"/>
          <w:tab w:val="left" w:pos="4680"/>
          <w:tab w:val="left" w:pos="5400"/>
          <w:tab w:val="right" w:pos="9000"/>
        </w:tabs>
        <w:spacing w:after="0" w:line="240" w:lineRule="atLeast"/>
        <w:jc w:val="both"/>
        <w:rPr>
          <w:rFonts w:ascii="Arial" w:hAnsi="Arial" w:cs="Arial"/>
          <w:sz w:val="24"/>
          <w:szCs w:val="24"/>
        </w:rPr>
      </w:pPr>
      <w:r w:rsidRPr="0088702A">
        <w:rPr>
          <w:rFonts w:ascii="Arial" w:hAnsi="Arial" w:cs="Arial"/>
          <w:sz w:val="24"/>
          <w:szCs w:val="24"/>
        </w:rPr>
        <w:t>Angela w</w:t>
      </w:r>
      <w:r w:rsidR="00364129" w:rsidRPr="0088702A">
        <w:rPr>
          <w:rFonts w:ascii="Arial" w:hAnsi="Arial" w:cs="Arial"/>
          <w:sz w:val="24"/>
          <w:szCs w:val="24"/>
        </w:rPr>
        <w:t>e</w:t>
      </w:r>
      <w:r w:rsidRPr="0088702A">
        <w:rPr>
          <w:rFonts w:ascii="Arial" w:hAnsi="Arial" w:cs="Arial"/>
          <w:sz w:val="24"/>
          <w:szCs w:val="24"/>
        </w:rPr>
        <w:t xml:space="preserve">lcomed new members to the group and asked </w:t>
      </w:r>
      <w:r w:rsidR="00364129" w:rsidRPr="0088702A">
        <w:rPr>
          <w:rFonts w:ascii="Arial" w:hAnsi="Arial" w:cs="Arial"/>
          <w:sz w:val="24"/>
          <w:szCs w:val="24"/>
        </w:rPr>
        <w:t xml:space="preserve">everyone </w:t>
      </w:r>
      <w:r w:rsidRPr="0088702A">
        <w:rPr>
          <w:rFonts w:ascii="Arial" w:hAnsi="Arial" w:cs="Arial"/>
          <w:sz w:val="24"/>
          <w:szCs w:val="24"/>
        </w:rPr>
        <w:t xml:space="preserve">to </w:t>
      </w:r>
      <w:r w:rsidR="00364129" w:rsidRPr="0088702A">
        <w:rPr>
          <w:rFonts w:ascii="Arial" w:hAnsi="Arial" w:cs="Arial"/>
          <w:sz w:val="24"/>
          <w:szCs w:val="24"/>
        </w:rPr>
        <w:t>introduce themselves.</w:t>
      </w:r>
      <w:r w:rsidRPr="0088702A">
        <w:rPr>
          <w:rFonts w:ascii="Arial" w:hAnsi="Arial" w:cs="Arial"/>
          <w:sz w:val="24"/>
          <w:szCs w:val="24"/>
        </w:rPr>
        <w:t xml:space="preserve"> There were no additional items identified for the Agenda.</w:t>
      </w:r>
    </w:p>
    <w:p w:rsidR="00CF6240" w:rsidRPr="0088702A" w:rsidRDefault="00CF624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p>
    <w:p w:rsidR="00364129"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p>
    <w:p w:rsidR="00CF6240" w:rsidRPr="0088702A" w:rsidRDefault="00CF624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r w:rsidRPr="0088702A">
        <w:rPr>
          <w:rFonts w:ascii="Arial" w:eastAsia="Times New Roman" w:hAnsi="Arial" w:cs="Arial"/>
          <w:b/>
          <w:sz w:val="24"/>
          <w:szCs w:val="24"/>
        </w:rPr>
        <w:t>2. Minutes of Previous Meeting</w:t>
      </w:r>
    </w:p>
    <w:p w:rsidR="00CF6240" w:rsidRPr="0088702A" w:rsidRDefault="00CF624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p>
    <w:p w:rsidR="00CF6240" w:rsidRPr="0088702A" w:rsidRDefault="00CF624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 xml:space="preserve">The minutes of the last meeting on </w:t>
      </w:r>
      <w:r w:rsidR="00364129" w:rsidRPr="0088702A">
        <w:rPr>
          <w:rFonts w:ascii="Arial" w:eastAsia="Times New Roman" w:hAnsi="Arial" w:cs="Arial"/>
          <w:sz w:val="24"/>
          <w:szCs w:val="24"/>
        </w:rPr>
        <w:t xml:space="preserve">23 </w:t>
      </w:r>
      <w:r w:rsidR="00EE2033" w:rsidRPr="0088702A">
        <w:rPr>
          <w:rFonts w:ascii="Arial" w:eastAsia="Times New Roman" w:hAnsi="Arial" w:cs="Arial"/>
          <w:sz w:val="24"/>
          <w:szCs w:val="24"/>
        </w:rPr>
        <w:t>June 2015</w:t>
      </w:r>
      <w:r w:rsidRPr="0088702A">
        <w:rPr>
          <w:rFonts w:ascii="Arial" w:eastAsia="Times New Roman" w:hAnsi="Arial" w:cs="Arial"/>
          <w:sz w:val="24"/>
          <w:szCs w:val="24"/>
        </w:rPr>
        <w:t xml:space="preserve"> were agreed and will be published on the Scottish Government website. </w:t>
      </w: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p>
    <w:p w:rsidR="00731A6C" w:rsidRDefault="00423DC0" w:rsidP="00004C17">
      <w:pPr>
        <w:jc w:val="both"/>
        <w:rPr>
          <w:rFonts w:ascii="Arial" w:eastAsia="Times New Roman" w:hAnsi="Arial" w:cs="Arial"/>
          <w:b/>
          <w:sz w:val="24"/>
          <w:szCs w:val="24"/>
        </w:rPr>
      </w:pPr>
      <w:r w:rsidRPr="0088702A">
        <w:rPr>
          <w:rFonts w:ascii="Arial" w:eastAsia="Times New Roman" w:hAnsi="Arial" w:cs="Arial"/>
          <w:b/>
          <w:sz w:val="24"/>
          <w:szCs w:val="24"/>
        </w:rPr>
        <w:t xml:space="preserve">3.  </w:t>
      </w:r>
      <w:r w:rsidR="00731A6C">
        <w:rPr>
          <w:rFonts w:ascii="Arial" w:eastAsia="Times New Roman" w:hAnsi="Arial" w:cs="Arial"/>
          <w:b/>
          <w:sz w:val="24"/>
          <w:szCs w:val="24"/>
        </w:rPr>
        <w:t>Monitoring Report Presentation</w:t>
      </w:r>
    </w:p>
    <w:p w:rsidR="00B94CF6" w:rsidRDefault="00364129" w:rsidP="00004C17">
      <w:pPr>
        <w:jc w:val="both"/>
        <w:rPr>
          <w:rFonts w:ascii="Arial" w:hAnsi="Arial" w:cs="Arial"/>
          <w:sz w:val="24"/>
          <w:szCs w:val="24"/>
        </w:rPr>
      </w:pPr>
      <w:r w:rsidRPr="0088702A">
        <w:rPr>
          <w:rFonts w:ascii="Arial" w:hAnsi="Arial" w:cs="Arial"/>
          <w:sz w:val="24"/>
          <w:szCs w:val="24"/>
        </w:rPr>
        <w:t>Hannah Davidson presented the 2016 Summary Report on Data and Indicators. This covered national and local level monitoring.  A copy of the</w:t>
      </w:r>
      <w:r w:rsidR="00B94CF6">
        <w:rPr>
          <w:rFonts w:ascii="Arial" w:hAnsi="Arial" w:cs="Arial"/>
          <w:sz w:val="24"/>
          <w:szCs w:val="24"/>
        </w:rPr>
        <w:t xml:space="preserve"> updated</w:t>
      </w:r>
      <w:r w:rsidRPr="0088702A">
        <w:rPr>
          <w:rFonts w:ascii="Arial" w:hAnsi="Arial" w:cs="Arial"/>
          <w:sz w:val="24"/>
          <w:szCs w:val="24"/>
        </w:rPr>
        <w:t xml:space="preserve"> report is attached</w:t>
      </w:r>
      <w:r w:rsidR="00B94CF6">
        <w:rPr>
          <w:rFonts w:ascii="Arial" w:hAnsi="Arial" w:cs="Arial"/>
          <w:sz w:val="24"/>
          <w:szCs w:val="24"/>
        </w:rPr>
        <w:t xml:space="preserve"> below.</w:t>
      </w:r>
    </w:p>
    <w:p w:rsidR="00B94CF6" w:rsidRDefault="00B94CF6" w:rsidP="00004C17">
      <w:pPr>
        <w:jc w:val="both"/>
        <w:rPr>
          <w:rFonts w:ascii="Arial" w:hAnsi="Arial" w:cs="Arial"/>
          <w:sz w:val="24"/>
          <w:szCs w:val="24"/>
        </w:rPr>
      </w:pPr>
      <w:r>
        <w:rPr>
          <w:rFonts w:ascii="Arial" w:hAnsi="Arial"/>
          <w:sz w:val="24"/>
        </w:rP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8" o:title=""/>
          </v:shape>
          <o:OLEObject Type="Embed" ProgID="Outlook.FileAttach" ShapeID="_x0000_i1025" DrawAspect="Icon" ObjectID="_1549800573" r:id="rId9"/>
        </w:object>
      </w:r>
      <w:r w:rsidR="00364129" w:rsidRPr="0088702A">
        <w:rPr>
          <w:rFonts w:ascii="Arial" w:hAnsi="Arial" w:cs="Arial"/>
          <w:sz w:val="24"/>
          <w:szCs w:val="24"/>
        </w:rPr>
        <w:t xml:space="preserve"> </w:t>
      </w:r>
    </w:p>
    <w:p w:rsidR="00B94CF6" w:rsidRDefault="00B94CF6" w:rsidP="00004C17">
      <w:pPr>
        <w:jc w:val="both"/>
        <w:rPr>
          <w:rFonts w:ascii="Arial" w:hAnsi="Arial" w:cs="Arial"/>
          <w:sz w:val="24"/>
          <w:szCs w:val="24"/>
        </w:rPr>
      </w:pPr>
    </w:p>
    <w:p w:rsidR="00364129" w:rsidRPr="0088702A" w:rsidRDefault="00364129" w:rsidP="00004C17">
      <w:pPr>
        <w:jc w:val="both"/>
        <w:rPr>
          <w:rFonts w:ascii="Arial" w:hAnsi="Arial" w:cs="Arial"/>
          <w:sz w:val="24"/>
          <w:szCs w:val="24"/>
        </w:rPr>
      </w:pPr>
      <w:r w:rsidRPr="0088702A">
        <w:rPr>
          <w:rFonts w:ascii="Arial" w:hAnsi="Arial" w:cs="Arial"/>
          <w:sz w:val="24"/>
          <w:szCs w:val="24"/>
        </w:rPr>
        <w:t xml:space="preserve">Following the presentation, members raised a number of </w:t>
      </w:r>
      <w:r w:rsidR="0088702A">
        <w:rPr>
          <w:rFonts w:ascii="Arial" w:hAnsi="Arial" w:cs="Arial"/>
          <w:sz w:val="24"/>
          <w:szCs w:val="24"/>
        </w:rPr>
        <w:t>points</w:t>
      </w:r>
      <w:r w:rsidRPr="0088702A">
        <w:rPr>
          <w:rFonts w:ascii="Arial" w:hAnsi="Arial" w:cs="Arial"/>
          <w:sz w:val="24"/>
          <w:szCs w:val="24"/>
        </w:rPr>
        <w:t xml:space="preserve">. </w:t>
      </w:r>
    </w:p>
    <w:p w:rsidR="00364129" w:rsidRPr="00004C17" w:rsidRDefault="00364129" w:rsidP="00004C17">
      <w:pPr>
        <w:pStyle w:val="ListParagraph"/>
        <w:numPr>
          <w:ilvl w:val="0"/>
          <w:numId w:val="3"/>
        </w:numPr>
        <w:jc w:val="both"/>
        <w:rPr>
          <w:rFonts w:ascii="Arial" w:hAnsi="Arial" w:cs="Arial"/>
          <w:sz w:val="24"/>
          <w:szCs w:val="24"/>
        </w:rPr>
      </w:pPr>
      <w:r w:rsidRPr="00004C17">
        <w:rPr>
          <w:rFonts w:ascii="Arial" w:hAnsi="Arial" w:cs="Arial"/>
          <w:sz w:val="24"/>
          <w:szCs w:val="24"/>
        </w:rPr>
        <w:lastRenderedPageBreak/>
        <w:t xml:space="preserve">Ronald </w:t>
      </w:r>
      <w:r w:rsidR="0088702A" w:rsidRPr="00004C17">
        <w:rPr>
          <w:rFonts w:ascii="Arial" w:hAnsi="Arial" w:cs="Arial"/>
          <w:sz w:val="24"/>
          <w:szCs w:val="24"/>
        </w:rPr>
        <w:t>noted that during a recent meeting</w:t>
      </w:r>
      <w:r w:rsidR="00837A68">
        <w:rPr>
          <w:rFonts w:ascii="Arial" w:hAnsi="Arial" w:cs="Arial"/>
          <w:sz w:val="24"/>
          <w:szCs w:val="24"/>
        </w:rPr>
        <w:t xml:space="preserve"> with regional tenants groups</w:t>
      </w:r>
      <w:r w:rsidR="00004C17">
        <w:rPr>
          <w:rFonts w:ascii="Arial" w:hAnsi="Arial" w:cs="Arial"/>
          <w:sz w:val="24"/>
          <w:szCs w:val="24"/>
        </w:rPr>
        <w:t>,</w:t>
      </w:r>
      <w:r w:rsidRPr="00004C17">
        <w:rPr>
          <w:rFonts w:ascii="Arial" w:hAnsi="Arial" w:cs="Arial"/>
          <w:sz w:val="24"/>
          <w:szCs w:val="24"/>
        </w:rPr>
        <w:t xml:space="preserve"> the Housing Minister said that he did</w:t>
      </w:r>
      <w:r w:rsidR="00004C17">
        <w:rPr>
          <w:rFonts w:ascii="Arial" w:hAnsi="Arial" w:cs="Arial"/>
          <w:sz w:val="24"/>
          <w:szCs w:val="24"/>
        </w:rPr>
        <w:t xml:space="preserve"> </w:t>
      </w:r>
      <w:r w:rsidRPr="00004C17">
        <w:rPr>
          <w:rFonts w:ascii="Arial" w:hAnsi="Arial" w:cs="Arial"/>
          <w:sz w:val="24"/>
          <w:szCs w:val="24"/>
        </w:rPr>
        <w:t>n</w:t>
      </w:r>
      <w:r w:rsidR="00004C17">
        <w:rPr>
          <w:rFonts w:ascii="Arial" w:hAnsi="Arial" w:cs="Arial"/>
          <w:sz w:val="24"/>
          <w:szCs w:val="24"/>
        </w:rPr>
        <w:t>o</w:t>
      </w:r>
      <w:r w:rsidRPr="00004C17">
        <w:rPr>
          <w:rFonts w:ascii="Arial" w:hAnsi="Arial" w:cs="Arial"/>
          <w:sz w:val="24"/>
          <w:szCs w:val="24"/>
        </w:rPr>
        <w:t xml:space="preserve">t </w:t>
      </w:r>
      <w:r w:rsidR="00004C17">
        <w:rPr>
          <w:rFonts w:ascii="Arial" w:hAnsi="Arial" w:cs="Arial"/>
          <w:sz w:val="24"/>
          <w:szCs w:val="24"/>
        </w:rPr>
        <w:t xml:space="preserve">plan </w:t>
      </w:r>
      <w:r w:rsidRPr="00004C17">
        <w:rPr>
          <w:rFonts w:ascii="Arial" w:hAnsi="Arial" w:cs="Arial"/>
          <w:sz w:val="24"/>
          <w:szCs w:val="24"/>
        </w:rPr>
        <w:t>to increase the adaptations budget.</w:t>
      </w:r>
    </w:p>
    <w:p w:rsidR="00364129" w:rsidRPr="00004C17" w:rsidRDefault="0088702A" w:rsidP="00004C17">
      <w:pPr>
        <w:pStyle w:val="ListParagraph"/>
        <w:numPr>
          <w:ilvl w:val="0"/>
          <w:numId w:val="3"/>
        </w:numPr>
        <w:jc w:val="both"/>
        <w:rPr>
          <w:rFonts w:ascii="Arial" w:hAnsi="Arial" w:cs="Arial"/>
          <w:sz w:val="24"/>
          <w:szCs w:val="24"/>
        </w:rPr>
      </w:pPr>
      <w:r w:rsidRPr="00004C17">
        <w:rPr>
          <w:rFonts w:ascii="Arial" w:hAnsi="Arial" w:cs="Arial"/>
          <w:sz w:val="24"/>
          <w:szCs w:val="24"/>
        </w:rPr>
        <w:t>Grei</w:t>
      </w:r>
      <w:r w:rsidR="00364129" w:rsidRPr="00004C17">
        <w:rPr>
          <w:rFonts w:ascii="Arial" w:hAnsi="Arial" w:cs="Arial"/>
          <w:sz w:val="24"/>
          <w:szCs w:val="24"/>
        </w:rPr>
        <w:t xml:space="preserve">g said that it would be helpful to have consistency on how fuel poverty was measured. Angela said that </w:t>
      </w:r>
      <w:r w:rsidRPr="00004C17">
        <w:rPr>
          <w:rFonts w:ascii="Arial" w:hAnsi="Arial" w:cs="Arial"/>
          <w:sz w:val="24"/>
          <w:szCs w:val="24"/>
        </w:rPr>
        <w:t xml:space="preserve">the </w:t>
      </w:r>
      <w:r w:rsidR="00364129" w:rsidRPr="00004C17">
        <w:rPr>
          <w:rFonts w:ascii="Arial" w:hAnsi="Arial" w:cs="Arial"/>
          <w:sz w:val="24"/>
          <w:szCs w:val="24"/>
        </w:rPr>
        <w:t>rural fuel poverty</w:t>
      </w:r>
      <w:r w:rsidRPr="00004C17">
        <w:rPr>
          <w:rFonts w:ascii="Arial" w:hAnsi="Arial" w:cs="Arial"/>
          <w:sz w:val="24"/>
          <w:szCs w:val="24"/>
        </w:rPr>
        <w:t xml:space="preserve"> taskforce</w:t>
      </w:r>
      <w:r w:rsidR="00364129" w:rsidRPr="00004C17">
        <w:rPr>
          <w:rFonts w:ascii="Arial" w:hAnsi="Arial" w:cs="Arial"/>
          <w:sz w:val="24"/>
          <w:szCs w:val="24"/>
        </w:rPr>
        <w:t xml:space="preserve"> and the main fuel poverty taskforce have made recommendations in their reports about definitions. </w:t>
      </w:r>
    </w:p>
    <w:p w:rsidR="00364129" w:rsidRPr="00004C17" w:rsidRDefault="00C733C7" w:rsidP="00004C17">
      <w:pPr>
        <w:pStyle w:val="ListParagraph"/>
        <w:numPr>
          <w:ilvl w:val="0"/>
          <w:numId w:val="3"/>
        </w:numPr>
        <w:jc w:val="both"/>
        <w:rPr>
          <w:rFonts w:ascii="Arial" w:hAnsi="Arial" w:cs="Arial"/>
          <w:sz w:val="24"/>
          <w:szCs w:val="24"/>
        </w:rPr>
      </w:pPr>
      <w:r>
        <w:rPr>
          <w:rFonts w:ascii="Arial" w:hAnsi="Arial" w:cs="Arial"/>
          <w:sz w:val="24"/>
          <w:szCs w:val="24"/>
        </w:rPr>
        <w:t>Moira felt</w:t>
      </w:r>
      <w:r w:rsidR="00364129" w:rsidRPr="00004C17">
        <w:rPr>
          <w:rFonts w:ascii="Arial" w:hAnsi="Arial" w:cs="Arial"/>
          <w:sz w:val="24"/>
          <w:szCs w:val="24"/>
        </w:rPr>
        <w:t xml:space="preserve"> that there is a need for a housing options approach which </w:t>
      </w:r>
      <w:bookmarkStart w:id="0" w:name="_GoBack"/>
      <w:bookmarkEnd w:id="0"/>
      <w:r w:rsidR="00364129" w:rsidRPr="00004C17">
        <w:rPr>
          <w:rFonts w:ascii="Arial" w:hAnsi="Arial" w:cs="Arial"/>
          <w:sz w:val="24"/>
          <w:szCs w:val="24"/>
        </w:rPr>
        <w:t>encourages people to move to a different house if the adaptati</w:t>
      </w:r>
      <w:r>
        <w:rPr>
          <w:rFonts w:ascii="Arial" w:hAnsi="Arial" w:cs="Arial"/>
          <w:sz w:val="24"/>
          <w:szCs w:val="24"/>
        </w:rPr>
        <w:t>on is no longer needed. W</w:t>
      </w:r>
      <w:r w:rsidR="00364129" w:rsidRPr="00004C17">
        <w:rPr>
          <w:rFonts w:ascii="Arial" w:hAnsi="Arial" w:cs="Arial"/>
          <w:sz w:val="24"/>
          <w:szCs w:val="24"/>
        </w:rPr>
        <w:t xml:space="preserve">e need to </w:t>
      </w:r>
      <w:r>
        <w:rPr>
          <w:rFonts w:ascii="Arial" w:hAnsi="Arial" w:cs="Arial"/>
          <w:sz w:val="24"/>
          <w:szCs w:val="24"/>
        </w:rPr>
        <w:t xml:space="preserve">try to </w:t>
      </w:r>
      <w:r w:rsidR="00364129" w:rsidRPr="00004C17">
        <w:rPr>
          <w:rFonts w:ascii="Arial" w:hAnsi="Arial" w:cs="Arial"/>
          <w:sz w:val="24"/>
          <w:szCs w:val="24"/>
        </w:rPr>
        <w:t>be</w:t>
      </w:r>
      <w:r>
        <w:rPr>
          <w:rFonts w:ascii="Arial" w:hAnsi="Arial" w:cs="Arial"/>
          <w:sz w:val="24"/>
          <w:szCs w:val="24"/>
        </w:rPr>
        <w:t xml:space="preserve"> more creative when </w:t>
      </w:r>
      <w:r w:rsidR="00364129" w:rsidRPr="00004C17">
        <w:rPr>
          <w:rFonts w:ascii="Arial" w:hAnsi="Arial" w:cs="Arial"/>
          <w:sz w:val="24"/>
          <w:szCs w:val="24"/>
        </w:rPr>
        <w:t>funding adaptations.</w:t>
      </w:r>
    </w:p>
    <w:p w:rsidR="00364129" w:rsidRPr="00004C17" w:rsidRDefault="00364129" w:rsidP="00004C17">
      <w:pPr>
        <w:pStyle w:val="ListParagraph"/>
        <w:numPr>
          <w:ilvl w:val="0"/>
          <w:numId w:val="3"/>
        </w:numPr>
        <w:jc w:val="both"/>
        <w:rPr>
          <w:rFonts w:ascii="Arial" w:hAnsi="Arial" w:cs="Arial"/>
          <w:sz w:val="24"/>
          <w:szCs w:val="24"/>
        </w:rPr>
      </w:pPr>
      <w:r w:rsidRPr="00004C17">
        <w:rPr>
          <w:rFonts w:ascii="Arial" w:hAnsi="Arial" w:cs="Arial"/>
          <w:sz w:val="24"/>
          <w:szCs w:val="24"/>
        </w:rPr>
        <w:t xml:space="preserve">Helen said that as a result of the </w:t>
      </w:r>
      <w:r w:rsidR="005D4549" w:rsidRPr="005D4549">
        <w:rPr>
          <w:rFonts w:ascii="Arial" w:hAnsi="Arial" w:cs="Arial"/>
          <w:sz w:val="24"/>
          <w:szCs w:val="24"/>
        </w:rPr>
        <w:t>Energy Efficiency Standard for Social Housing (</w:t>
      </w:r>
      <w:proofErr w:type="spellStart"/>
      <w:r w:rsidR="005D4549" w:rsidRPr="005D4549">
        <w:rPr>
          <w:rFonts w:ascii="Arial" w:hAnsi="Arial" w:cs="Arial"/>
          <w:sz w:val="24"/>
          <w:szCs w:val="24"/>
        </w:rPr>
        <w:t>EESSH</w:t>
      </w:r>
      <w:proofErr w:type="spellEnd"/>
      <w:r w:rsidR="005D4549" w:rsidRPr="005D4549">
        <w:rPr>
          <w:rFonts w:ascii="Arial" w:hAnsi="Arial" w:cs="Arial"/>
          <w:sz w:val="24"/>
          <w:szCs w:val="24"/>
        </w:rPr>
        <w:t>)</w:t>
      </w:r>
      <w:r w:rsidRPr="005D4549">
        <w:rPr>
          <w:rFonts w:ascii="Arial" w:hAnsi="Arial" w:cs="Arial"/>
          <w:sz w:val="24"/>
          <w:szCs w:val="24"/>
        </w:rPr>
        <w:t xml:space="preserve">, </w:t>
      </w:r>
      <w:r w:rsidRPr="00004C17">
        <w:rPr>
          <w:rFonts w:ascii="Arial" w:hAnsi="Arial" w:cs="Arial"/>
          <w:sz w:val="24"/>
          <w:szCs w:val="24"/>
        </w:rPr>
        <w:t>houses will have to be brought up to a higher standard. Hanover is putting in biomass fuel production which is saving 40% on fuel costs.</w:t>
      </w:r>
    </w:p>
    <w:p w:rsidR="00364129" w:rsidRPr="00004C17" w:rsidRDefault="00364129" w:rsidP="00004C17">
      <w:pPr>
        <w:pStyle w:val="ListParagraph"/>
        <w:numPr>
          <w:ilvl w:val="0"/>
          <w:numId w:val="3"/>
        </w:numPr>
        <w:jc w:val="both"/>
        <w:rPr>
          <w:rFonts w:ascii="Arial" w:hAnsi="Arial" w:cs="Arial"/>
          <w:sz w:val="24"/>
          <w:szCs w:val="24"/>
        </w:rPr>
      </w:pPr>
      <w:r w:rsidRPr="00004C17">
        <w:rPr>
          <w:rFonts w:ascii="Arial" w:hAnsi="Arial" w:cs="Arial"/>
          <w:sz w:val="24"/>
          <w:szCs w:val="24"/>
        </w:rPr>
        <w:t>Julia asked if there would be more on isolation and loneliness as there was limited indicators on this</w:t>
      </w:r>
      <w:r w:rsidR="00731A6C" w:rsidRPr="00004C17">
        <w:rPr>
          <w:rFonts w:ascii="Arial" w:hAnsi="Arial" w:cs="Arial"/>
          <w:sz w:val="24"/>
          <w:szCs w:val="24"/>
        </w:rPr>
        <w:t xml:space="preserve"> at present</w:t>
      </w:r>
      <w:r w:rsidRPr="00004C17">
        <w:rPr>
          <w:rFonts w:ascii="Arial" w:hAnsi="Arial" w:cs="Arial"/>
          <w:sz w:val="24"/>
          <w:szCs w:val="24"/>
        </w:rPr>
        <w:t>. There will be more as the monitoring report will be refreshed to take account of new actions in the strategy resulting from the manifesto commitment</w:t>
      </w:r>
      <w:r w:rsidR="00731A6C" w:rsidRPr="00004C17">
        <w:rPr>
          <w:rFonts w:ascii="Arial" w:hAnsi="Arial" w:cs="Arial"/>
          <w:sz w:val="24"/>
          <w:szCs w:val="24"/>
        </w:rPr>
        <w:t xml:space="preserve"> on loneliness</w:t>
      </w:r>
      <w:r w:rsidRPr="00004C17">
        <w:rPr>
          <w:rFonts w:ascii="Arial" w:hAnsi="Arial" w:cs="Arial"/>
          <w:sz w:val="24"/>
          <w:szCs w:val="24"/>
        </w:rPr>
        <w:t>.</w:t>
      </w:r>
    </w:p>
    <w:p w:rsidR="00364129" w:rsidRPr="008D4BC4" w:rsidRDefault="00364129" w:rsidP="00004C17">
      <w:pPr>
        <w:pStyle w:val="ListParagraph"/>
        <w:numPr>
          <w:ilvl w:val="0"/>
          <w:numId w:val="3"/>
        </w:numPr>
        <w:jc w:val="both"/>
        <w:rPr>
          <w:rFonts w:ascii="Arial" w:hAnsi="Arial" w:cs="Arial"/>
          <w:b/>
          <w:sz w:val="24"/>
          <w:szCs w:val="24"/>
        </w:rPr>
      </w:pPr>
      <w:r w:rsidRPr="00004C17">
        <w:rPr>
          <w:rFonts w:ascii="Arial" w:hAnsi="Arial" w:cs="Arial"/>
          <w:sz w:val="24"/>
          <w:szCs w:val="24"/>
        </w:rPr>
        <w:t>Keith asked if there were figures on the number of houses being built each year i.e. private, local authority etc. as he noticed a drop in sheltered housing provision in</w:t>
      </w:r>
      <w:r w:rsidR="00C733C7">
        <w:rPr>
          <w:rFonts w:ascii="Arial" w:hAnsi="Arial" w:cs="Arial"/>
          <w:sz w:val="24"/>
          <w:szCs w:val="24"/>
        </w:rPr>
        <w:t xml:space="preserve"> LA</w:t>
      </w:r>
      <w:r w:rsidR="003B4C16">
        <w:rPr>
          <w:rFonts w:ascii="Arial" w:hAnsi="Arial" w:cs="Arial"/>
          <w:sz w:val="24"/>
          <w:szCs w:val="24"/>
        </w:rPr>
        <w:t xml:space="preserve">s. Angela said </w:t>
      </w:r>
      <w:r w:rsidR="00C733C7">
        <w:rPr>
          <w:rFonts w:ascii="Arial" w:hAnsi="Arial" w:cs="Arial"/>
          <w:sz w:val="24"/>
          <w:szCs w:val="24"/>
        </w:rPr>
        <w:t xml:space="preserve">SG </w:t>
      </w:r>
      <w:r w:rsidR="003B4C16">
        <w:rPr>
          <w:rFonts w:ascii="Arial" w:hAnsi="Arial" w:cs="Arial"/>
          <w:sz w:val="24"/>
          <w:szCs w:val="24"/>
        </w:rPr>
        <w:t>do</w:t>
      </w:r>
      <w:r w:rsidR="00C733C7">
        <w:rPr>
          <w:rFonts w:ascii="Arial" w:hAnsi="Arial" w:cs="Arial"/>
          <w:sz w:val="24"/>
          <w:szCs w:val="24"/>
        </w:rPr>
        <w:t>es report on</w:t>
      </w:r>
      <w:r w:rsidRPr="00004C17">
        <w:rPr>
          <w:rFonts w:ascii="Arial" w:hAnsi="Arial" w:cs="Arial"/>
          <w:sz w:val="24"/>
          <w:szCs w:val="24"/>
        </w:rPr>
        <w:t xml:space="preserve"> numbers of houses being built and various data </w:t>
      </w:r>
      <w:r w:rsidR="00C733C7">
        <w:rPr>
          <w:rFonts w:ascii="Arial" w:hAnsi="Arial" w:cs="Arial"/>
          <w:sz w:val="24"/>
          <w:szCs w:val="24"/>
        </w:rPr>
        <w:t>sources for this are published</w:t>
      </w:r>
      <w:r w:rsidRPr="00004C17">
        <w:rPr>
          <w:rFonts w:ascii="Arial" w:hAnsi="Arial" w:cs="Arial"/>
          <w:sz w:val="24"/>
          <w:szCs w:val="24"/>
        </w:rPr>
        <w:t>.</w:t>
      </w:r>
      <w:r w:rsidR="00731A6C" w:rsidRPr="00004C17">
        <w:rPr>
          <w:rFonts w:ascii="Arial" w:hAnsi="Arial" w:cs="Arial"/>
          <w:sz w:val="24"/>
          <w:szCs w:val="24"/>
        </w:rPr>
        <w:t xml:space="preserve"> </w:t>
      </w:r>
      <w:r w:rsidRPr="008D4BC4">
        <w:rPr>
          <w:rFonts w:ascii="Arial" w:hAnsi="Arial" w:cs="Arial"/>
          <w:b/>
          <w:sz w:val="24"/>
          <w:szCs w:val="24"/>
        </w:rPr>
        <w:t>Hannah will pass on details to Keith on Housing Need and Demand Assessment (HNDA).</w:t>
      </w:r>
    </w:p>
    <w:p w:rsidR="00C733C7" w:rsidRDefault="00364129" w:rsidP="00004C17">
      <w:pPr>
        <w:pStyle w:val="ListParagraph"/>
        <w:numPr>
          <w:ilvl w:val="0"/>
          <w:numId w:val="3"/>
        </w:numPr>
        <w:jc w:val="both"/>
        <w:rPr>
          <w:rFonts w:ascii="Arial" w:hAnsi="Arial" w:cs="Arial"/>
          <w:sz w:val="24"/>
          <w:szCs w:val="24"/>
        </w:rPr>
      </w:pPr>
      <w:r w:rsidRPr="00C733C7">
        <w:rPr>
          <w:rFonts w:ascii="Arial" w:hAnsi="Arial" w:cs="Arial"/>
          <w:sz w:val="24"/>
          <w:szCs w:val="24"/>
        </w:rPr>
        <w:t>Keith was interested in the demographics of older people by LA area and wondered how that related</w:t>
      </w:r>
      <w:r w:rsidR="003B4C16" w:rsidRPr="00C733C7">
        <w:rPr>
          <w:rFonts w:ascii="Arial" w:hAnsi="Arial" w:cs="Arial"/>
          <w:sz w:val="24"/>
          <w:szCs w:val="24"/>
        </w:rPr>
        <w:t xml:space="preserve"> to the numbers living with poor</w:t>
      </w:r>
      <w:r w:rsidRPr="00C733C7">
        <w:rPr>
          <w:rFonts w:ascii="Arial" w:hAnsi="Arial" w:cs="Arial"/>
          <w:sz w:val="24"/>
          <w:szCs w:val="24"/>
        </w:rPr>
        <w:t xml:space="preserve"> health. </w:t>
      </w:r>
    </w:p>
    <w:p w:rsidR="00364129" w:rsidRPr="00C733C7" w:rsidRDefault="00364129" w:rsidP="00004C17">
      <w:pPr>
        <w:pStyle w:val="ListParagraph"/>
        <w:numPr>
          <w:ilvl w:val="0"/>
          <w:numId w:val="3"/>
        </w:numPr>
        <w:jc w:val="both"/>
        <w:rPr>
          <w:rFonts w:ascii="Arial" w:hAnsi="Arial" w:cs="Arial"/>
          <w:sz w:val="24"/>
          <w:szCs w:val="24"/>
        </w:rPr>
      </w:pPr>
      <w:r w:rsidRPr="00C733C7">
        <w:rPr>
          <w:rFonts w:ascii="Arial" w:hAnsi="Arial" w:cs="Arial"/>
          <w:sz w:val="24"/>
          <w:szCs w:val="24"/>
        </w:rPr>
        <w:t xml:space="preserve">Age Scotland hope to play a part in how we measure levels of loneliness and the impact that housing can have on loneliness. </w:t>
      </w:r>
    </w:p>
    <w:p w:rsidR="00C733C7" w:rsidRDefault="00731A6C" w:rsidP="00004C17">
      <w:pPr>
        <w:pStyle w:val="ListParagraph"/>
        <w:numPr>
          <w:ilvl w:val="0"/>
          <w:numId w:val="3"/>
        </w:numPr>
        <w:jc w:val="both"/>
        <w:rPr>
          <w:rFonts w:ascii="Arial" w:hAnsi="Arial" w:cs="Arial"/>
          <w:sz w:val="24"/>
          <w:szCs w:val="24"/>
        </w:rPr>
      </w:pPr>
      <w:r w:rsidRPr="00C733C7">
        <w:rPr>
          <w:rFonts w:ascii="Arial" w:hAnsi="Arial" w:cs="Arial"/>
          <w:sz w:val="24"/>
          <w:szCs w:val="24"/>
        </w:rPr>
        <w:t xml:space="preserve">Derek </w:t>
      </w:r>
      <w:r w:rsidR="00C733C7" w:rsidRPr="00C733C7">
        <w:rPr>
          <w:rFonts w:ascii="Arial" w:hAnsi="Arial" w:cs="Arial"/>
          <w:sz w:val="24"/>
          <w:szCs w:val="24"/>
        </w:rPr>
        <w:t xml:space="preserve">also </w:t>
      </w:r>
      <w:r w:rsidR="00364129" w:rsidRPr="00C733C7">
        <w:rPr>
          <w:rFonts w:ascii="Arial" w:hAnsi="Arial" w:cs="Arial"/>
          <w:sz w:val="24"/>
          <w:szCs w:val="24"/>
        </w:rPr>
        <w:t>n</w:t>
      </w:r>
      <w:r w:rsidR="00C733C7" w:rsidRPr="00C733C7">
        <w:rPr>
          <w:rFonts w:ascii="Arial" w:hAnsi="Arial" w:cs="Arial"/>
          <w:sz w:val="24"/>
          <w:szCs w:val="24"/>
        </w:rPr>
        <w:t xml:space="preserve">oted </w:t>
      </w:r>
      <w:r w:rsidR="00364129" w:rsidRPr="00C733C7">
        <w:rPr>
          <w:rFonts w:ascii="Arial" w:hAnsi="Arial" w:cs="Arial"/>
          <w:sz w:val="24"/>
          <w:szCs w:val="24"/>
        </w:rPr>
        <w:t>preventative spend on adaptati</w:t>
      </w:r>
      <w:r w:rsidR="00C733C7" w:rsidRPr="00C733C7">
        <w:rPr>
          <w:rFonts w:ascii="Arial" w:hAnsi="Arial" w:cs="Arial"/>
          <w:sz w:val="24"/>
          <w:szCs w:val="24"/>
        </w:rPr>
        <w:t>ons and that Health and Social C</w:t>
      </w:r>
      <w:r w:rsidR="00364129" w:rsidRPr="00C733C7">
        <w:rPr>
          <w:rFonts w:ascii="Arial" w:hAnsi="Arial" w:cs="Arial"/>
          <w:sz w:val="24"/>
          <w:szCs w:val="24"/>
        </w:rPr>
        <w:t xml:space="preserve">are </w:t>
      </w:r>
      <w:r w:rsidR="00C733C7" w:rsidRPr="00C733C7">
        <w:rPr>
          <w:rFonts w:ascii="Arial" w:hAnsi="Arial" w:cs="Arial"/>
          <w:sz w:val="24"/>
          <w:szCs w:val="24"/>
        </w:rPr>
        <w:t>I</w:t>
      </w:r>
      <w:r w:rsidR="00364129" w:rsidRPr="00C733C7">
        <w:rPr>
          <w:rFonts w:ascii="Arial" w:hAnsi="Arial" w:cs="Arial"/>
          <w:sz w:val="24"/>
          <w:szCs w:val="24"/>
        </w:rPr>
        <w:t xml:space="preserve">ntegration does not seem to capture the preventative spend and recycling adaptations. </w:t>
      </w:r>
      <w:r w:rsidRPr="00C733C7">
        <w:rPr>
          <w:rFonts w:ascii="Arial" w:hAnsi="Arial" w:cs="Arial"/>
          <w:sz w:val="24"/>
          <w:szCs w:val="24"/>
        </w:rPr>
        <w:t>We n</w:t>
      </w:r>
      <w:r w:rsidR="00364129" w:rsidRPr="00C733C7">
        <w:rPr>
          <w:rFonts w:ascii="Arial" w:hAnsi="Arial" w:cs="Arial"/>
          <w:sz w:val="24"/>
          <w:szCs w:val="24"/>
        </w:rPr>
        <w:t>eed to capture and measure this to allow budgets to be used wisely</w:t>
      </w:r>
    </w:p>
    <w:p w:rsidR="00364129" w:rsidRPr="00C733C7" w:rsidRDefault="00364129" w:rsidP="00004C17">
      <w:pPr>
        <w:pStyle w:val="ListParagraph"/>
        <w:numPr>
          <w:ilvl w:val="0"/>
          <w:numId w:val="3"/>
        </w:numPr>
        <w:jc w:val="both"/>
        <w:rPr>
          <w:rFonts w:ascii="Arial" w:hAnsi="Arial" w:cs="Arial"/>
          <w:sz w:val="24"/>
          <w:szCs w:val="24"/>
        </w:rPr>
      </w:pPr>
      <w:r w:rsidRPr="00C733C7">
        <w:rPr>
          <w:rFonts w:ascii="Arial" w:hAnsi="Arial" w:cs="Arial"/>
          <w:sz w:val="24"/>
          <w:szCs w:val="24"/>
        </w:rPr>
        <w:t>Marian noted that health care costs were pretty constant but would expect this to go up as the impact of the living wage takes effect.</w:t>
      </w:r>
      <w:r w:rsidR="00731A6C" w:rsidRPr="00C733C7">
        <w:rPr>
          <w:rFonts w:ascii="Arial" w:hAnsi="Arial" w:cs="Arial"/>
          <w:sz w:val="24"/>
          <w:szCs w:val="24"/>
        </w:rPr>
        <w:t xml:space="preserve"> </w:t>
      </w:r>
      <w:r w:rsidRPr="00C733C7">
        <w:rPr>
          <w:rFonts w:ascii="Arial" w:hAnsi="Arial" w:cs="Arial"/>
          <w:sz w:val="24"/>
          <w:szCs w:val="24"/>
        </w:rPr>
        <w:t>She mentioned that CIH did some work on crime and how its perception links to loneliness and isolation and how they all inter- relate.</w:t>
      </w:r>
    </w:p>
    <w:p w:rsidR="00C733C7" w:rsidRDefault="00364129" w:rsidP="00004C17">
      <w:pPr>
        <w:pStyle w:val="ListParagraph"/>
        <w:numPr>
          <w:ilvl w:val="0"/>
          <w:numId w:val="3"/>
        </w:numPr>
        <w:jc w:val="both"/>
        <w:rPr>
          <w:rFonts w:ascii="Arial" w:hAnsi="Arial" w:cs="Arial"/>
          <w:sz w:val="24"/>
          <w:szCs w:val="24"/>
        </w:rPr>
      </w:pPr>
      <w:r w:rsidRPr="00C733C7">
        <w:rPr>
          <w:rFonts w:ascii="Arial" w:hAnsi="Arial" w:cs="Arial"/>
          <w:sz w:val="24"/>
          <w:szCs w:val="24"/>
        </w:rPr>
        <w:t>Jim noted that West Lothian was expected to have the biggest increase in older people and this was an overspill from Edinburgh</w:t>
      </w:r>
      <w:r w:rsidR="00C733C7" w:rsidRPr="00C733C7">
        <w:rPr>
          <w:rFonts w:ascii="Arial" w:hAnsi="Arial" w:cs="Arial"/>
          <w:sz w:val="24"/>
          <w:szCs w:val="24"/>
        </w:rPr>
        <w:t>.</w:t>
      </w:r>
      <w:r w:rsidRPr="00C733C7">
        <w:rPr>
          <w:rFonts w:ascii="Arial" w:hAnsi="Arial" w:cs="Arial"/>
          <w:sz w:val="24"/>
          <w:szCs w:val="24"/>
        </w:rPr>
        <w:t xml:space="preserve"> </w:t>
      </w:r>
    </w:p>
    <w:p w:rsidR="00004C17" w:rsidRPr="00C733C7" w:rsidRDefault="00364129" w:rsidP="00004C17">
      <w:pPr>
        <w:pStyle w:val="ListParagraph"/>
        <w:numPr>
          <w:ilvl w:val="0"/>
          <w:numId w:val="3"/>
        </w:numPr>
        <w:jc w:val="both"/>
        <w:rPr>
          <w:rFonts w:ascii="Arial" w:hAnsi="Arial" w:cs="Arial"/>
          <w:sz w:val="24"/>
          <w:szCs w:val="24"/>
        </w:rPr>
      </w:pPr>
      <w:r w:rsidRPr="00C733C7">
        <w:rPr>
          <w:rFonts w:ascii="Arial" w:hAnsi="Arial" w:cs="Arial"/>
          <w:sz w:val="24"/>
          <w:szCs w:val="24"/>
        </w:rPr>
        <w:t xml:space="preserve">Angela said that </w:t>
      </w:r>
      <w:r w:rsidR="00C733C7">
        <w:rPr>
          <w:rFonts w:ascii="Arial" w:hAnsi="Arial" w:cs="Arial"/>
          <w:sz w:val="24"/>
          <w:szCs w:val="24"/>
        </w:rPr>
        <w:t xml:space="preserve">if people can be encouraged to think about their housing options </w:t>
      </w:r>
      <w:r w:rsidRPr="00C733C7">
        <w:rPr>
          <w:rFonts w:ascii="Arial" w:hAnsi="Arial" w:cs="Arial"/>
          <w:sz w:val="24"/>
          <w:szCs w:val="24"/>
        </w:rPr>
        <w:t>when they are in a position to do so and not when</w:t>
      </w:r>
      <w:r w:rsidR="00C733C7">
        <w:rPr>
          <w:rFonts w:ascii="Arial" w:hAnsi="Arial" w:cs="Arial"/>
          <w:sz w:val="24"/>
          <w:szCs w:val="24"/>
        </w:rPr>
        <w:t xml:space="preserve"> there is a crisis situation</w:t>
      </w:r>
      <w:r w:rsidR="0043244D">
        <w:rPr>
          <w:rFonts w:ascii="Arial" w:hAnsi="Arial" w:cs="Arial"/>
          <w:sz w:val="24"/>
          <w:szCs w:val="24"/>
        </w:rPr>
        <w:t>,</w:t>
      </w:r>
      <w:r w:rsidR="00C733C7">
        <w:rPr>
          <w:rFonts w:ascii="Arial" w:hAnsi="Arial" w:cs="Arial"/>
          <w:sz w:val="24"/>
          <w:szCs w:val="24"/>
        </w:rPr>
        <w:t xml:space="preserve"> then</w:t>
      </w:r>
      <w:r w:rsidRPr="00C733C7">
        <w:rPr>
          <w:rFonts w:ascii="Arial" w:hAnsi="Arial" w:cs="Arial"/>
          <w:sz w:val="24"/>
          <w:szCs w:val="24"/>
        </w:rPr>
        <w:t xml:space="preserve"> they </w:t>
      </w:r>
      <w:r w:rsidR="00C733C7">
        <w:rPr>
          <w:rFonts w:ascii="Arial" w:hAnsi="Arial" w:cs="Arial"/>
          <w:sz w:val="24"/>
          <w:szCs w:val="24"/>
        </w:rPr>
        <w:t>are more likely</w:t>
      </w:r>
      <w:r w:rsidRPr="00C733C7">
        <w:rPr>
          <w:rFonts w:ascii="Arial" w:hAnsi="Arial" w:cs="Arial"/>
          <w:sz w:val="24"/>
          <w:szCs w:val="24"/>
        </w:rPr>
        <w:t xml:space="preserve"> to make a </w:t>
      </w:r>
      <w:r w:rsidR="00C733C7">
        <w:rPr>
          <w:rFonts w:ascii="Arial" w:hAnsi="Arial" w:cs="Arial"/>
          <w:sz w:val="24"/>
          <w:szCs w:val="24"/>
        </w:rPr>
        <w:t xml:space="preserve">positive </w:t>
      </w:r>
      <w:r w:rsidRPr="00C733C7">
        <w:rPr>
          <w:rFonts w:ascii="Arial" w:hAnsi="Arial" w:cs="Arial"/>
          <w:sz w:val="24"/>
          <w:szCs w:val="24"/>
        </w:rPr>
        <w:t xml:space="preserve">choice about their </w:t>
      </w:r>
      <w:r w:rsidR="00C733C7">
        <w:rPr>
          <w:rFonts w:ascii="Arial" w:hAnsi="Arial" w:cs="Arial"/>
          <w:sz w:val="24"/>
          <w:szCs w:val="24"/>
        </w:rPr>
        <w:t xml:space="preserve">long-term </w:t>
      </w:r>
      <w:r w:rsidRPr="00C733C7">
        <w:rPr>
          <w:rFonts w:ascii="Arial" w:hAnsi="Arial" w:cs="Arial"/>
          <w:sz w:val="24"/>
          <w:szCs w:val="24"/>
        </w:rPr>
        <w:t>housing</w:t>
      </w:r>
      <w:r w:rsidR="00C733C7">
        <w:rPr>
          <w:rFonts w:ascii="Arial" w:hAnsi="Arial" w:cs="Arial"/>
          <w:sz w:val="24"/>
          <w:szCs w:val="24"/>
        </w:rPr>
        <w:t xml:space="preserve"> situation</w:t>
      </w:r>
      <w:r w:rsidRPr="00C733C7">
        <w:rPr>
          <w:rFonts w:ascii="Arial" w:hAnsi="Arial" w:cs="Arial"/>
          <w:sz w:val="24"/>
          <w:szCs w:val="24"/>
        </w:rPr>
        <w:t xml:space="preserve">. </w:t>
      </w:r>
      <w:r w:rsidR="00D80650">
        <w:rPr>
          <w:rFonts w:ascii="Arial" w:hAnsi="Arial" w:cs="Arial"/>
          <w:sz w:val="24"/>
          <w:szCs w:val="24"/>
        </w:rPr>
        <w:t>Many older p</w:t>
      </w:r>
      <w:r w:rsidRPr="00C733C7">
        <w:rPr>
          <w:rFonts w:ascii="Arial" w:hAnsi="Arial" w:cs="Arial"/>
          <w:sz w:val="24"/>
          <w:szCs w:val="24"/>
        </w:rPr>
        <w:t xml:space="preserve">eople </w:t>
      </w:r>
      <w:r w:rsidR="00D80650">
        <w:rPr>
          <w:rFonts w:ascii="Arial" w:hAnsi="Arial" w:cs="Arial"/>
          <w:sz w:val="24"/>
          <w:szCs w:val="24"/>
        </w:rPr>
        <w:t xml:space="preserve">say they </w:t>
      </w:r>
      <w:r w:rsidR="0011416F">
        <w:rPr>
          <w:rFonts w:ascii="Arial" w:hAnsi="Arial" w:cs="Arial"/>
          <w:sz w:val="24"/>
          <w:szCs w:val="24"/>
        </w:rPr>
        <w:t xml:space="preserve">would consider moving. They </w:t>
      </w:r>
      <w:r w:rsidRPr="00C733C7">
        <w:rPr>
          <w:rFonts w:ascii="Arial" w:hAnsi="Arial" w:cs="Arial"/>
          <w:sz w:val="24"/>
          <w:szCs w:val="24"/>
        </w:rPr>
        <w:t>wa</w:t>
      </w:r>
      <w:r w:rsidR="00D80650">
        <w:rPr>
          <w:rFonts w:ascii="Arial" w:hAnsi="Arial" w:cs="Arial"/>
          <w:sz w:val="24"/>
          <w:szCs w:val="24"/>
        </w:rPr>
        <w:t>nt homes which are more manageable but</w:t>
      </w:r>
      <w:r w:rsidRPr="00C733C7">
        <w:rPr>
          <w:rFonts w:ascii="Arial" w:hAnsi="Arial" w:cs="Arial"/>
          <w:sz w:val="24"/>
          <w:szCs w:val="24"/>
        </w:rPr>
        <w:t xml:space="preserve"> </w:t>
      </w:r>
      <w:r w:rsidR="0011416F">
        <w:rPr>
          <w:rFonts w:ascii="Arial" w:hAnsi="Arial" w:cs="Arial"/>
          <w:sz w:val="24"/>
          <w:szCs w:val="24"/>
        </w:rPr>
        <w:t xml:space="preserve">not necessarily much smaller and which are </w:t>
      </w:r>
      <w:r w:rsidRPr="00C733C7">
        <w:rPr>
          <w:rFonts w:ascii="Arial" w:hAnsi="Arial" w:cs="Arial"/>
          <w:sz w:val="24"/>
          <w:szCs w:val="24"/>
        </w:rPr>
        <w:t xml:space="preserve">in the same area. In general private builders are not </w:t>
      </w:r>
      <w:r w:rsidR="0011416F">
        <w:rPr>
          <w:rFonts w:ascii="Arial" w:hAnsi="Arial" w:cs="Arial"/>
          <w:sz w:val="24"/>
          <w:szCs w:val="24"/>
        </w:rPr>
        <w:t xml:space="preserve">currently </w:t>
      </w:r>
      <w:r w:rsidRPr="00C733C7">
        <w:rPr>
          <w:rFonts w:ascii="Arial" w:hAnsi="Arial" w:cs="Arial"/>
          <w:sz w:val="24"/>
          <w:szCs w:val="24"/>
        </w:rPr>
        <w:t xml:space="preserve">reacting to this but the planning consultation next year should hopefully pick this </w:t>
      </w:r>
      <w:r w:rsidR="0011416F">
        <w:rPr>
          <w:rFonts w:ascii="Arial" w:hAnsi="Arial" w:cs="Arial"/>
          <w:sz w:val="24"/>
          <w:szCs w:val="24"/>
        </w:rPr>
        <w:t xml:space="preserve">issue </w:t>
      </w:r>
      <w:r w:rsidRPr="00C733C7">
        <w:rPr>
          <w:rFonts w:ascii="Arial" w:hAnsi="Arial" w:cs="Arial"/>
          <w:sz w:val="24"/>
          <w:szCs w:val="24"/>
        </w:rPr>
        <w:t>up.</w:t>
      </w:r>
    </w:p>
    <w:p w:rsidR="00004C17" w:rsidRDefault="00004C17" w:rsidP="00004C17">
      <w:pPr>
        <w:pStyle w:val="ListParagraph"/>
        <w:jc w:val="both"/>
        <w:rPr>
          <w:rFonts w:ascii="Arial" w:hAnsi="Arial" w:cs="Arial"/>
          <w:sz w:val="24"/>
          <w:szCs w:val="24"/>
        </w:rPr>
      </w:pPr>
    </w:p>
    <w:p w:rsidR="00364129" w:rsidRPr="00004C17" w:rsidRDefault="00364129" w:rsidP="00004C17">
      <w:pPr>
        <w:pStyle w:val="ListParagraph"/>
        <w:ind w:left="0"/>
        <w:jc w:val="both"/>
        <w:rPr>
          <w:rFonts w:ascii="Arial" w:hAnsi="Arial" w:cs="Arial"/>
          <w:sz w:val="24"/>
          <w:szCs w:val="24"/>
        </w:rPr>
      </w:pPr>
      <w:r w:rsidRPr="00004C17">
        <w:rPr>
          <w:rFonts w:ascii="Arial" w:hAnsi="Arial" w:cs="Arial"/>
          <w:sz w:val="24"/>
          <w:szCs w:val="24"/>
        </w:rPr>
        <w:t>Angela thanked Hannah on behalf of the group for a very helpful and detailed presentation.</w:t>
      </w:r>
    </w:p>
    <w:p w:rsidR="00364129" w:rsidRDefault="00364129" w:rsidP="00004C17">
      <w:pPr>
        <w:jc w:val="both"/>
        <w:rPr>
          <w:rFonts w:ascii="Arial" w:hAnsi="Arial" w:cs="Arial"/>
          <w:b/>
          <w:sz w:val="24"/>
          <w:szCs w:val="24"/>
        </w:rPr>
      </w:pPr>
      <w:r w:rsidRPr="00731A6C">
        <w:rPr>
          <w:rFonts w:ascii="Arial" w:hAnsi="Arial" w:cs="Arial"/>
          <w:b/>
          <w:sz w:val="24"/>
          <w:szCs w:val="24"/>
        </w:rPr>
        <w:t>4.</w:t>
      </w:r>
      <w:r w:rsidR="00731A6C" w:rsidRPr="00731A6C">
        <w:rPr>
          <w:rFonts w:ascii="Arial" w:hAnsi="Arial" w:cs="Arial"/>
          <w:b/>
          <w:sz w:val="24"/>
          <w:szCs w:val="24"/>
        </w:rPr>
        <w:t xml:space="preserve"> Age, Home and Community – 5 Year Review</w:t>
      </w:r>
    </w:p>
    <w:p w:rsidR="00EE2033" w:rsidRPr="00731A6C" w:rsidRDefault="00EE2033" w:rsidP="00004C17">
      <w:pPr>
        <w:jc w:val="both"/>
        <w:rPr>
          <w:rFonts w:ascii="Arial" w:hAnsi="Arial" w:cs="Arial"/>
          <w:b/>
          <w:sz w:val="24"/>
          <w:szCs w:val="24"/>
        </w:rPr>
      </w:pPr>
      <w:r>
        <w:rPr>
          <w:rFonts w:ascii="Arial" w:hAnsi="Arial" w:cs="Arial"/>
          <w:b/>
          <w:sz w:val="24"/>
          <w:szCs w:val="24"/>
        </w:rPr>
        <w:t>ACTIONS ARE IN BOLD</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 xml:space="preserve">Angela thanked the group for </w:t>
      </w:r>
      <w:r w:rsidR="00217C21">
        <w:rPr>
          <w:rFonts w:ascii="Arial" w:hAnsi="Arial" w:cs="Arial"/>
          <w:sz w:val="24"/>
          <w:szCs w:val="24"/>
        </w:rPr>
        <w:t xml:space="preserve">all of </w:t>
      </w:r>
      <w:r w:rsidRPr="00004C17">
        <w:rPr>
          <w:rFonts w:ascii="Arial" w:hAnsi="Arial" w:cs="Arial"/>
          <w:sz w:val="24"/>
          <w:szCs w:val="24"/>
        </w:rPr>
        <w:t xml:space="preserve">their comments and case studies so far. </w:t>
      </w:r>
      <w:r w:rsidR="00217C21">
        <w:rPr>
          <w:rFonts w:ascii="Arial" w:hAnsi="Arial" w:cs="Arial"/>
          <w:sz w:val="24"/>
          <w:szCs w:val="24"/>
        </w:rPr>
        <w:t>Although the Strategy</w:t>
      </w:r>
      <w:r w:rsidRPr="00004C17">
        <w:rPr>
          <w:rFonts w:ascii="Arial" w:hAnsi="Arial" w:cs="Arial"/>
          <w:sz w:val="24"/>
          <w:szCs w:val="24"/>
        </w:rPr>
        <w:t xml:space="preserve"> </w:t>
      </w:r>
      <w:r w:rsidR="0034528F">
        <w:rPr>
          <w:rFonts w:ascii="Arial" w:hAnsi="Arial" w:cs="Arial"/>
          <w:sz w:val="24"/>
          <w:szCs w:val="24"/>
        </w:rPr>
        <w:t xml:space="preserve">document </w:t>
      </w:r>
      <w:r w:rsidR="00217C21">
        <w:rPr>
          <w:rFonts w:ascii="Arial" w:hAnsi="Arial" w:cs="Arial"/>
          <w:sz w:val="24"/>
          <w:szCs w:val="24"/>
        </w:rPr>
        <w:t>cannot include every case study we plan to include</w:t>
      </w:r>
      <w:r w:rsidRPr="00004C17">
        <w:rPr>
          <w:rFonts w:ascii="Arial" w:hAnsi="Arial" w:cs="Arial"/>
          <w:sz w:val="24"/>
          <w:szCs w:val="24"/>
        </w:rPr>
        <w:t xml:space="preserve"> a link within the report</w:t>
      </w:r>
      <w:r w:rsidR="00536CB2" w:rsidRPr="00004C17">
        <w:rPr>
          <w:rFonts w:ascii="Arial" w:hAnsi="Arial" w:cs="Arial"/>
          <w:sz w:val="24"/>
          <w:szCs w:val="24"/>
        </w:rPr>
        <w:t xml:space="preserve"> to a wider range of case studies</w:t>
      </w:r>
      <w:r w:rsidRPr="00004C17">
        <w:rPr>
          <w:rFonts w:ascii="Arial" w:hAnsi="Arial" w:cs="Arial"/>
          <w:sz w:val="24"/>
          <w:szCs w:val="24"/>
        </w:rPr>
        <w:t>.</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 xml:space="preserve">Margaret M said she would like to see some more about housing and dementia. She is working with CIH on a report which should be finished in January. This work has also resulted in a number of case studies. </w:t>
      </w:r>
      <w:r w:rsidRPr="00EE2033">
        <w:rPr>
          <w:rFonts w:ascii="Arial" w:hAnsi="Arial" w:cs="Arial"/>
          <w:b/>
          <w:sz w:val="24"/>
          <w:szCs w:val="24"/>
        </w:rPr>
        <w:t>Marian said they would be happy to discuss separately.</w:t>
      </w:r>
      <w:r w:rsidR="00536CB2" w:rsidRPr="00004C17">
        <w:rPr>
          <w:rFonts w:ascii="Arial" w:hAnsi="Arial" w:cs="Arial"/>
          <w:sz w:val="24"/>
          <w:szCs w:val="24"/>
        </w:rPr>
        <w:t xml:space="preserve"> </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Helen supported the comment abo</w:t>
      </w:r>
      <w:r w:rsidR="008967E3">
        <w:rPr>
          <w:rFonts w:ascii="Arial" w:hAnsi="Arial" w:cs="Arial"/>
          <w:sz w:val="24"/>
          <w:szCs w:val="24"/>
        </w:rPr>
        <w:t>ut including more on</w:t>
      </w:r>
      <w:r w:rsidRPr="00004C17">
        <w:rPr>
          <w:rFonts w:ascii="Arial" w:hAnsi="Arial" w:cs="Arial"/>
          <w:sz w:val="24"/>
          <w:szCs w:val="24"/>
        </w:rPr>
        <w:t xml:space="preserve"> dementia</w:t>
      </w:r>
      <w:r w:rsidR="008967E3">
        <w:rPr>
          <w:rFonts w:ascii="Arial" w:hAnsi="Arial" w:cs="Arial"/>
          <w:sz w:val="24"/>
          <w:szCs w:val="24"/>
        </w:rPr>
        <w:t xml:space="preserve"> and housing</w:t>
      </w:r>
      <w:r w:rsidR="0034528F">
        <w:rPr>
          <w:rFonts w:ascii="Arial" w:hAnsi="Arial" w:cs="Arial"/>
          <w:sz w:val="24"/>
          <w:szCs w:val="24"/>
        </w:rPr>
        <w:t>. She also said that under Right A</w:t>
      </w:r>
      <w:r w:rsidRPr="00004C17">
        <w:rPr>
          <w:rFonts w:ascii="Arial" w:hAnsi="Arial" w:cs="Arial"/>
          <w:sz w:val="24"/>
          <w:szCs w:val="24"/>
        </w:rPr>
        <w:t>dvice, there</w:t>
      </w:r>
      <w:r w:rsidR="0034528F">
        <w:rPr>
          <w:rFonts w:ascii="Arial" w:hAnsi="Arial" w:cs="Arial"/>
          <w:sz w:val="24"/>
          <w:szCs w:val="24"/>
        </w:rPr>
        <w:t xml:space="preserve"> should </w:t>
      </w:r>
      <w:r w:rsidRPr="00004C17">
        <w:rPr>
          <w:rFonts w:ascii="Arial" w:hAnsi="Arial" w:cs="Arial"/>
          <w:sz w:val="24"/>
          <w:szCs w:val="24"/>
        </w:rPr>
        <w:t xml:space="preserve">be </w:t>
      </w:r>
      <w:r w:rsidR="00536CB2" w:rsidRPr="00004C17">
        <w:rPr>
          <w:rFonts w:ascii="Arial" w:hAnsi="Arial" w:cs="Arial"/>
          <w:sz w:val="24"/>
          <w:szCs w:val="24"/>
        </w:rPr>
        <w:t>more</w:t>
      </w:r>
      <w:r w:rsidR="0034528F">
        <w:rPr>
          <w:rFonts w:ascii="Arial" w:hAnsi="Arial" w:cs="Arial"/>
          <w:sz w:val="24"/>
          <w:szCs w:val="24"/>
        </w:rPr>
        <w:t xml:space="preserve"> on the best</w:t>
      </w:r>
      <w:r w:rsidRPr="00004C17">
        <w:rPr>
          <w:rFonts w:ascii="Arial" w:hAnsi="Arial" w:cs="Arial"/>
          <w:sz w:val="24"/>
          <w:szCs w:val="24"/>
        </w:rPr>
        <w:t xml:space="preserve"> way</w:t>
      </w:r>
      <w:r w:rsidR="0034528F">
        <w:rPr>
          <w:rFonts w:ascii="Arial" w:hAnsi="Arial" w:cs="Arial"/>
          <w:sz w:val="24"/>
          <w:szCs w:val="24"/>
        </w:rPr>
        <w:t>s</w:t>
      </w:r>
      <w:r w:rsidRPr="00004C17">
        <w:rPr>
          <w:rFonts w:ascii="Arial" w:hAnsi="Arial" w:cs="Arial"/>
          <w:sz w:val="24"/>
          <w:szCs w:val="24"/>
        </w:rPr>
        <w:t xml:space="preserve"> to</w:t>
      </w:r>
      <w:r w:rsidR="0034528F">
        <w:rPr>
          <w:rFonts w:ascii="Arial" w:hAnsi="Arial" w:cs="Arial"/>
          <w:sz w:val="24"/>
          <w:szCs w:val="24"/>
        </w:rPr>
        <w:t xml:space="preserve"> engage with people and how</w:t>
      </w:r>
      <w:r w:rsidRPr="00004C17">
        <w:rPr>
          <w:rFonts w:ascii="Arial" w:hAnsi="Arial" w:cs="Arial"/>
          <w:sz w:val="24"/>
          <w:szCs w:val="24"/>
        </w:rPr>
        <w:t xml:space="preserve"> </w:t>
      </w:r>
      <w:r w:rsidR="0034528F">
        <w:rPr>
          <w:rFonts w:ascii="Arial" w:hAnsi="Arial" w:cs="Arial"/>
          <w:sz w:val="24"/>
          <w:szCs w:val="24"/>
        </w:rPr>
        <w:t xml:space="preserve">to present the information.  Helen noted that standard </w:t>
      </w:r>
      <w:r w:rsidRPr="00004C17">
        <w:rPr>
          <w:rFonts w:ascii="Arial" w:hAnsi="Arial" w:cs="Arial"/>
          <w:sz w:val="24"/>
          <w:szCs w:val="24"/>
        </w:rPr>
        <w:t>housin</w:t>
      </w:r>
      <w:r w:rsidR="0034528F">
        <w:rPr>
          <w:rFonts w:ascii="Arial" w:hAnsi="Arial" w:cs="Arial"/>
          <w:sz w:val="24"/>
          <w:szCs w:val="24"/>
        </w:rPr>
        <w:t>g design briefs can support good practice</w:t>
      </w:r>
      <w:r w:rsidRPr="00004C17">
        <w:rPr>
          <w:rFonts w:ascii="Arial" w:hAnsi="Arial" w:cs="Arial"/>
          <w:sz w:val="24"/>
          <w:szCs w:val="24"/>
        </w:rPr>
        <w:t>. Angela men</w:t>
      </w:r>
      <w:r w:rsidR="008967E3">
        <w:rPr>
          <w:rFonts w:ascii="Arial" w:hAnsi="Arial" w:cs="Arial"/>
          <w:sz w:val="24"/>
          <w:szCs w:val="24"/>
        </w:rPr>
        <w:t>tioned</w:t>
      </w:r>
      <w:r w:rsidRPr="00004C17">
        <w:rPr>
          <w:rFonts w:ascii="Arial" w:hAnsi="Arial" w:cs="Arial"/>
          <w:sz w:val="24"/>
          <w:szCs w:val="24"/>
        </w:rPr>
        <w:t xml:space="preserve"> a </w:t>
      </w:r>
      <w:r w:rsidR="008967E3">
        <w:rPr>
          <w:rFonts w:ascii="Arial" w:hAnsi="Arial" w:cs="Arial"/>
          <w:sz w:val="24"/>
          <w:szCs w:val="24"/>
        </w:rPr>
        <w:t xml:space="preserve">recent </w:t>
      </w:r>
      <w:r w:rsidRPr="00004C17">
        <w:rPr>
          <w:rFonts w:ascii="Arial" w:hAnsi="Arial" w:cs="Arial"/>
          <w:sz w:val="24"/>
          <w:szCs w:val="24"/>
        </w:rPr>
        <w:t xml:space="preserve">Scottish Housing </w:t>
      </w:r>
      <w:r w:rsidR="008967E3">
        <w:rPr>
          <w:rFonts w:ascii="Arial" w:hAnsi="Arial" w:cs="Arial"/>
          <w:sz w:val="24"/>
          <w:szCs w:val="24"/>
        </w:rPr>
        <w:t>Network meeting where a number of LA</w:t>
      </w:r>
      <w:r w:rsidRPr="00004C17">
        <w:rPr>
          <w:rFonts w:ascii="Arial" w:hAnsi="Arial" w:cs="Arial"/>
          <w:sz w:val="24"/>
          <w:szCs w:val="24"/>
        </w:rPr>
        <w:t xml:space="preserve">s </w:t>
      </w:r>
      <w:r w:rsidR="008967E3">
        <w:rPr>
          <w:rFonts w:ascii="Arial" w:hAnsi="Arial" w:cs="Arial"/>
          <w:sz w:val="24"/>
          <w:szCs w:val="24"/>
        </w:rPr>
        <w:t xml:space="preserve">noted that they </w:t>
      </w:r>
      <w:r w:rsidRPr="00004C17">
        <w:rPr>
          <w:rFonts w:ascii="Arial" w:hAnsi="Arial" w:cs="Arial"/>
          <w:sz w:val="24"/>
          <w:szCs w:val="24"/>
        </w:rPr>
        <w:t>were working on design briefs to support Strategic Housing Investment Plans (SHIP).</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Julia said that under right home it is important to understand or explain more about “engage with older people” as this is very broad. Need to be more specific</w:t>
      </w:r>
      <w:r w:rsidR="00536CB2" w:rsidRPr="00004C17">
        <w:rPr>
          <w:rFonts w:ascii="Arial" w:hAnsi="Arial" w:cs="Arial"/>
          <w:sz w:val="24"/>
          <w:szCs w:val="24"/>
        </w:rPr>
        <w:t xml:space="preserve"> eg</w:t>
      </w:r>
      <w:r w:rsidRPr="00004C17">
        <w:rPr>
          <w:rFonts w:ascii="Arial" w:hAnsi="Arial" w:cs="Arial"/>
          <w:sz w:val="24"/>
          <w:szCs w:val="24"/>
        </w:rPr>
        <w:t xml:space="preserve"> consulting on planning and design etc.</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 xml:space="preserve">Jim commented that </w:t>
      </w:r>
      <w:r w:rsidR="00705D75">
        <w:rPr>
          <w:rFonts w:ascii="Arial" w:hAnsi="Arial" w:cs="Arial"/>
          <w:sz w:val="24"/>
          <w:szCs w:val="24"/>
        </w:rPr>
        <w:t>some developers could be naive about accessible design</w:t>
      </w:r>
      <w:r w:rsidR="00536CB2" w:rsidRPr="00004C17">
        <w:rPr>
          <w:rFonts w:ascii="Arial" w:hAnsi="Arial" w:cs="Arial"/>
          <w:sz w:val="24"/>
          <w:szCs w:val="24"/>
        </w:rPr>
        <w:t xml:space="preserve"> and more could be done on this.</w:t>
      </w:r>
      <w:r w:rsidR="00705D75">
        <w:rPr>
          <w:rFonts w:ascii="Arial" w:hAnsi="Arial" w:cs="Arial"/>
          <w:sz w:val="24"/>
          <w:szCs w:val="24"/>
        </w:rPr>
        <w:t xml:space="preserve"> Helen thought that there should</w:t>
      </w:r>
      <w:r w:rsidRPr="00004C17">
        <w:rPr>
          <w:rFonts w:ascii="Arial" w:hAnsi="Arial" w:cs="Arial"/>
          <w:sz w:val="24"/>
          <w:szCs w:val="24"/>
        </w:rPr>
        <w:t xml:space="preserve"> be best practice on de</w:t>
      </w:r>
      <w:r w:rsidR="00705D75">
        <w:rPr>
          <w:rFonts w:ascii="Arial" w:hAnsi="Arial" w:cs="Arial"/>
          <w:sz w:val="24"/>
          <w:szCs w:val="24"/>
        </w:rPr>
        <w:t>sign</w:t>
      </w:r>
      <w:r w:rsidRPr="00004C17">
        <w:rPr>
          <w:rFonts w:ascii="Arial" w:hAnsi="Arial" w:cs="Arial"/>
          <w:sz w:val="24"/>
          <w:szCs w:val="24"/>
        </w:rPr>
        <w:t xml:space="preserve">. </w:t>
      </w:r>
      <w:r w:rsidR="00705D75">
        <w:rPr>
          <w:rFonts w:ascii="Arial" w:hAnsi="Arial" w:cs="Arial"/>
          <w:sz w:val="24"/>
          <w:szCs w:val="24"/>
        </w:rPr>
        <w:t xml:space="preserve">The group felt that this should </w:t>
      </w:r>
      <w:r w:rsidR="00C65B1B">
        <w:rPr>
          <w:rFonts w:ascii="Arial" w:hAnsi="Arial" w:cs="Arial"/>
          <w:sz w:val="24"/>
          <w:szCs w:val="24"/>
        </w:rPr>
        <w:t xml:space="preserve">reflect </w:t>
      </w:r>
      <w:r w:rsidR="00C65B1B" w:rsidRPr="00004C17">
        <w:rPr>
          <w:rFonts w:ascii="Arial" w:hAnsi="Arial" w:cs="Arial"/>
          <w:sz w:val="24"/>
          <w:szCs w:val="24"/>
        </w:rPr>
        <w:t>refurbishing</w:t>
      </w:r>
      <w:r w:rsidRPr="00004C17">
        <w:rPr>
          <w:rFonts w:ascii="Arial" w:hAnsi="Arial" w:cs="Arial"/>
          <w:sz w:val="24"/>
          <w:szCs w:val="24"/>
        </w:rPr>
        <w:t xml:space="preserve"> existing stock</w:t>
      </w:r>
      <w:r w:rsidR="00536CB2" w:rsidRPr="00004C17">
        <w:rPr>
          <w:rFonts w:ascii="Arial" w:hAnsi="Arial" w:cs="Arial"/>
          <w:sz w:val="24"/>
          <w:szCs w:val="24"/>
        </w:rPr>
        <w:t xml:space="preserve"> as well as new build. </w:t>
      </w:r>
      <w:r w:rsidRPr="00004C17">
        <w:rPr>
          <w:rFonts w:ascii="Arial" w:hAnsi="Arial" w:cs="Arial"/>
          <w:sz w:val="24"/>
          <w:szCs w:val="24"/>
        </w:rPr>
        <w:t xml:space="preserve"> </w:t>
      </w:r>
    </w:p>
    <w:p w:rsidR="00364129" w:rsidRPr="00EE2033" w:rsidRDefault="00364129" w:rsidP="00004C17">
      <w:pPr>
        <w:pStyle w:val="ListParagraph"/>
        <w:numPr>
          <w:ilvl w:val="0"/>
          <w:numId w:val="12"/>
        </w:numPr>
        <w:jc w:val="both"/>
        <w:rPr>
          <w:rFonts w:ascii="Arial" w:hAnsi="Arial" w:cs="Arial"/>
          <w:b/>
          <w:sz w:val="24"/>
          <w:szCs w:val="24"/>
        </w:rPr>
      </w:pPr>
      <w:r w:rsidRPr="00004C17">
        <w:rPr>
          <w:rFonts w:ascii="Arial" w:hAnsi="Arial" w:cs="Arial"/>
          <w:sz w:val="24"/>
          <w:szCs w:val="24"/>
        </w:rPr>
        <w:t>Derek said he liked the pictogram abo</w:t>
      </w:r>
      <w:r w:rsidR="00536CB2" w:rsidRPr="00004C17">
        <w:rPr>
          <w:rFonts w:ascii="Arial" w:hAnsi="Arial" w:cs="Arial"/>
          <w:sz w:val="24"/>
          <w:szCs w:val="24"/>
        </w:rPr>
        <w:t>ut loneliness and Age UK now has</w:t>
      </w:r>
      <w:r w:rsidRPr="00004C17">
        <w:rPr>
          <w:rFonts w:ascii="Arial" w:hAnsi="Arial" w:cs="Arial"/>
          <w:sz w:val="24"/>
          <w:szCs w:val="24"/>
        </w:rPr>
        <w:t xml:space="preserve"> an updated version of this He also mentioned that as of the end of November Silverline Scotland </w:t>
      </w:r>
      <w:r w:rsidR="00536CB2" w:rsidRPr="00004C17">
        <w:rPr>
          <w:rFonts w:ascii="Arial" w:hAnsi="Arial" w:cs="Arial"/>
          <w:sz w:val="24"/>
          <w:szCs w:val="24"/>
        </w:rPr>
        <w:t>has been replaced by</w:t>
      </w:r>
      <w:r w:rsidRPr="00004C17">
        <w:rPr>
          <w:rFonts w:ascii="Arial" w:hAnsi="Arial" w:cs="Arial"/>
          <w:sz w:val="24"/>
          <w:szCs w:val="24"/>
        </w:rPr>
        <w:t xml:space="preserve"> </w:t>
      </w:r>
      <w:r w:rsidR="008800D6">
        <w:rPr>
          <w:rFonts w:ascii="Arial" w:hAnsi="Arial" w:cs="Arial"/>
          <w:sz w:val="24"/>
          <w:szCs w:val="24"/>
        </w:rPr>
        <w:t xml:space="preserve">the </w:t>
      </w:r>
      <w:r w:rsidRPr="00004C17">
        <w:rPr>
          <w:rFonts w:ascii="Arial" w:hAnsi="Arial" w:cs="Arial"/>
          <w:sz w:val="24"/>
          <w:szCs w:val="24"/>
        </w:rPr>
        <w:t>Age Scotland</w:t>
      </w:r>
      <w:r w:rsidR="00536CB2" w:rsidRPr="00004C17">
        <w:rPr>
          <w:rFonts w:ascii="Arial" w:hAnsi="Arial" w:cs="Arial"/>
          <w:sz w:val="24"/>
          <w:szCs w:val="24"/>
        </w:rPr>
        <w:t xml:space="preserve"> </w:t>
      </w:r>
      <w:r w:rsidRPr="00004C17">
        <w:rPr>
          <w:rFonts w:ascii="Arial" w:hAnsi="Arial" w:cs="Arial"/>
          <w:sz w:val="24"/>
          <w:szCs w:val="24"/>
        </w:rPr>
        <w:t xml:space="preserve">advice line. </w:t>
      </w:r>
      <w:r w:rsidRPr="00EE2033">
        <w:rPr>
          <w:rFonts w:ascii="Arial" w:hAnsi="Arial" w:cs="Arial"/>
          <w:b/>
          <w:sz w:val="24"/>
          <w:szCs w:val="24"/>
        </w:rPr>
        <w:t>Derek will send on details of both.</w:t>
      </w:r>
    </w:p>
    <w:p w:rsidR="00705D75" w:rsidRDefault="00364129" w:rsidP="00004C17">
      <w:pPr>
        <w:pStyle w:val="ListParagraph"/>
        <w:numPr>
          <w:ilvl w:val="0"/>
          <w:numId w:val="12"/>
        </w:numPr>
        <w:jc w:val="both"/>
        <w:rPr>
          <w:rFonts w:ascii="Arial" w:hAnsi="Arial" w:cs="Arial"/>
          <w:sz w:val="24"/>
          <w:szCs w:val="24"/>
        </w:rPr>
      </w:pPr>
      <w:r w:rsidRPr="00705D75">
        <w:rPr>
          <w:rFonts w:ascii="Arial" w:hAnsi="Arial" w:cs="Arial"/>
          <w:sz w:val="24"/>
          <w:szCs w:val="24"/>
        </w:rPr>
        <w:t xml:space="preserve">Julia said it would be helpful to strengthen the role of community and environment in home and support. </w:t>
      </w:r>
    </w:p>
    <w:p w:rsidR="00364129" w:rsidRPr="00705D75" w:rsidRDefault="00364129" w:rsidP="00004C17">
      <w:pPr>
        <w:pStyle w:val="ListParagraph"/>
        <w:numPr>
          <w:ilvl w:val="0"/>
          <w:numId w:val="12"/>
        </w:numPr>
        <w:jc w:val="both"/>
        <w:rPr>
          <w:rFonts w:ascii="Arial" w:hAnsi="Arial" w:cs="Arial"/>
          <w:sz w:val="24"/>
          <w:szCs w:val="24"/>
        </w:rPr>
      </w:pPr>
      <w:r w:rsidRPr="00705D75">
        <w:rPr>
          <w:rFonts w:ascii="Arial" w:hAnsi="Arial" w:cs="Arial"/>
          <w:sz w:val="24"/>
          <w:szCs w:val="24"/>
        </w:rPr>
        <w:t xml:space="preserve">Increase the supply of more homes suitable for older people. Margaret M said that a low % of </w:t>
      </w:r>
      <w:r w:rsidR="008800D6">
        <w:rPr>
          <w:rFonts w:ascii="Arial" w:hAnsi="Arial" w:cs="Arial"/>
          <w:sz w:val="24"/>
          <w:szCs w:val="24"/>
        </w:rPr>
        <w:t>new homes are</w:t>
      </w:r>
      <w:r w:rsidRPr="00705D75">
        <w:rPr>
          <w:rFonts w:ascii="Arial" w:hAnsi="Arial" w:cs="Arial"/>
          <w:sz w:val="24"/>
          <w:szCs w:val="24"/>
        </w:rPr>
        <w:t xml:space="preserve"> built </w:t>
      </w:r>
      <w:r w:rsidR="008800D6">
        <w:rPr>
          <w:rFonts w:ascii="Arial" w:hAnsi="Arial" w:cs="Arial"/>
          <w:sz w:val="24"/>
          <w:szCs w:val="24"/>
        </w:rPr>
        <w:t xml:space="preserve">specifically for older people and </w:t>
      </w:r>
      <w:r w:rsidRPr="00705D75">
        <w:rPr>
          <w:rFonts w:ascii="Arial" w:hAnsi="Arial" w:cs="Arial"/>
          <w:sz w:val="24"/>
          <w:szCs w:val="24"/>
        </w:rPr>
        <w:t xml:space="preserve">most </w:t>
      </w:r>
      <w:r w:rsidR="008800D6">
        <w:rPr>
          <w:rFonts w:ascii="Arial" w:hAnsi="Arial" w:cs="Arial"/>
          <w:sz w:val="24"/>
          <w:szCs w:val="24"/>
        </w:rPr>
        <w:t>older people continue to live in mainstream housing</w:t>
      </w:r>
      <w:r w:rsidRPr="00705D75">
        <w:rPr>
          <w:rFonts w:ascii="Arial" w:hAnsi="Arial" w:cs="Arial"/>
          <w:sz w:val="24"/>
          <w:szCs w:val="24"/>
        </w:rPr>
        <w:t>.</w:t>
      </w:r>
      <w:r w:rsidR="00536CB2" w:rsidRPr="00705D75">
        <w:rPr>
          <w:rFonts w:ascii="Arial" w:hAnsi="Arial" w:cs="Arial"/>
          <w:sz w:val="24"/>
          <w:szCs w:val="24"/>
        </w:rPr>
        <w:t xml:space="preserve"> </w:t>
      </w:r>
      <w:r w:rsidRPr="00705D75">
        <w:rPr>
          <w:rFonts w:ascii="Arial" w:hAnsi="Arial" w:cs="Arial"/>
          <w:sz w:val="24"/>
          <w:szCs w:val="24"/>
        </w:rPr>
        <w:t xml:space="preserve">Jim said that </w:t>
      </w:r>
      <w:r w:rsidR="00705D75">
        <w:rPr>
          <w:rFonts w:ascii="Arial" w:hAnsi="Arial" w:cs="Arial"/>
          <w:sz w:val="24"/>
          <w:szCs w:val="24"/>
        </w:rPr>
        <w:t xml:space="preserve">in West Lothian </w:t>
      </w:r>
      <w:r w:rsidRPr="00705D75">
        <w:rPr>
          <w:rFonts w:ascii="Arial" w:hAnsi="Arial" w:cs="Arial"/>
          <w:sz w:val="24"/>
          <w:szCs w:val="24"/>
        </w:rPr>
        <w:t xml:space="preserve">there was a target of 10% wheelchair accessible housing but it was competing with demand for general needs </w:t>
      </w:r>
      <w:r w:rsidR="008800D6">
        <w:rPr>
          <w:rFonts w:ascii="Arial" w:hAnsi="Arial" w:cs="Arial"/>
          <w:sz w:val="24"/>
          <w:szCs w:val="24"/>
        </w:rPr>
        <w:t xml:space="preserve">housing. Julia – we </w:t>
      </w:r>
      <w:r w:rsidR="003A618E">
        <w:rPr>
          <w:rFonts w:ascii="Arial" w:hAnsi="Arial" w:cs="Arial"/>
          <w:sz w:val="24"/>
          <w:szCs w:val="24"/>
        </w:rPr>
        <w:t xml:space="preserve">must </w:t>
      </w:r>
      <w:r w:rsidR="008800D6">
        <w:rPr>
          <w:rFonts w:ascii="Arial" w:hAnsi="Arial" w:cs="Arial"/>
          <w:sz w:val="24"/>
          <w:szCs w:val="24"/>
        </w:rPr>
        <w:t>make better use of investment in existing housing to help support older people to continue to live within their community</w:t>
      </w:r>
      <w:r w:rsidR="00441620">
        <w:rPr>
          <w:rFonts w:ascii="Arial" w:hAnsi="Arial" w:cs="Arial"/>
          <w:sz w:val="24"/>
          <w:szCs w:val="24"/>
        </w:rPr>
        <w:t>. A general needs house can support</w:t>
      </w:r>
      <w:r w:rsidRPr="00705D75">
        <w:rPr>
          <w:rFonts w:ascii="Arial" w:hAnsi="Arial" w:cs="Arial"/>
          <w:sz w:val="24"/>
          <w:szCs w:val="24"/>
        </w:rPr>
        <w:t xml:space="preserve"> a person with dementia by putting in better lighting etc.</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 xml:space="preserve">Keith said that research showed that every move into a </w:t>
      </w:r>
      <w:r w:rsidR="00441620">
        <w:rPr>
          <w:rFonts w:ascii="Arial" w:hAnsi="Arial" w:cs="Arial"/>
          <w:sz w:val="24"/>
          <w:szCs w:val="24"/>
        </w:rPr>
        <w:t>purpose built retirement property</w:t>
      </w:r>
      <w:r w:rsidRPr="00004C17">
        <w:rPr>
          <w:rFonts w:ascii="Arial" w:hAnsi="Arial" w:cs="Arial"/>
          <w:sz w:val="24"/>
          <w:szCs w:val="24"/>
        </w:rPr>
        <w:t xml:space="preserve"> can lead to </w:t>
      </w:r>
      <w:r w:rsidR="002E2F47" w:rsidRPr="00004C17">
        <w:rPr>
          <w:rFonts w:ascii="Arial" w:hAnsi="Arial" w:cs="Arial"/>
          <w:sz w:val="24"/>
          <w:szCs w:val="24"/>
        </w:rPr>
        <w:t>at least 6 moves</w:t>
      </w:r>
      <w:r w:rsidRPr="00004C17">
        <w:rPr>
          <w:rFonts w:ascii="Arial" w:hAnsi="Arial" w:cs="Arial"/>
          <w:sz w:val="24"/>
          <w:szCs w:val="24"/>
        </w:rPr>
        <w:t xml:space="preserve">. 62% of those over 65 in the private sector want to remain in the private sector. He asked if there had been progress on Help to Buy for older people which was a manifesto commitment.  Angela said </w:t>
      </w:r>
      <w:r w:rsidR="00765BC4">
        <w:rPr>
          <w:rFonts w:ascii="Arial" w:hAnsi="Arial" w:cs="Arial"/>
          <w:sz w:val="24"/>
          <w:szCs w:val="24"/>
        </w:rPr>
        <w:t xml:space="preserve">that work was underway to look at how </w:t>
      </w:r>
      <w:r w:rsidRPr="00004C17">
        <w:rPr>
          <w:rFonts w:ascii="Arial" w:hAnsi="Arial" w:cs="Arial"/>
          <w:sz w:val="24"/>
          <w:szCs w:val="24"/>
        </w:rPr>
        <w:t>it</w:t>
      </w:r>
      <w:r w:rsidR="00765BC4">
        <w:rPr>
          <w:rFonts w:ascii="Arial" w:hAnsi="Arial" w:cs="Arial"/>
          <w:sz w:val="24"/>
          <w:szCs w:val="24"/>
        </w:rPr>
        <w:t xml:space="preserve"> could be achieved, </w:t>
      </w:r>
      <w:r w:rsidRPr="00004C17">
        <w:rPr>
          <w:rFonts w:ascii="Arial" w:hAnsi="Arial" w:cs="Arial"/>
          <w:sz w:val="24"/>
          <w:szCs w:val="24"/>
        </w:rPr>
        <w:t>possibly within the existing Help to Buy</w:t>
      </w:r>
      <w:r w:rsidR="002E2F47" w:rsidRPr="00004C17">
        <w:rPr>
          <w:rFonts w:ascii="Arial" w:hAnsi="Arial" w:cs="Arial"/>
          <w:sz w:val="24"/>
          <w:szCs w:val="24"/>
        </w:rPr>
        <w:t xml:space="preserve"> scheme</w:t>
      </w:r>
      <w:r w:rsidRPr="00004C17">
        <w:rPr>
          <w:rFonts w:ascii="Arial" w:hAnsi="Arial" w:cs="Arial"/>
          <w:sz w:val="24"/>
          <w:szCs w:val="24"/>
        </w:rPr>
        <w:t>.</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 xml:space="preserve">Julia asked about Housing Health Checks which was another manifesto commitment. Marian said that she has been discussing this with Anne Cook in SG and they were planning a meeting with stakeholders in the New Year. </w:t>
      </w:r>
      <w:r w:rsidRPr="00EE2033">
        <w:rPr>
          <w:rFonts w:ascii="Arial" w:hAnsi="Arial" w:cs="Arial"/>
          <w:b/>
          <w:sz w:val="24"/>
          <w:szCs w:val="24"/>
        </w:rPr>
        <w:t>Marian will look at who is involved in the meeting.</w:t>
      </w:r>
      <w:r w:rsidR="00B948F0" w:rsidRPr="00004C17">
        <w:rPr>
          <w:rFonts w:ascii="Arial" w:hAnsi="Arial" w:cs="Arial"/>
          <w:sz w:val="24"/>
          <w:szCs w:val="24"/>
        </w:rPr>
        <w:t xml:space="preserve"> </w:t>
      </w:r>
      <w:r w:rsidRPr="00004C17">
        <w:rPr>
          <w:rFonts w:ascii="Arial" w:hAnsi="Arial" w:cs="Arial"/>
          <w:sz w:val="24"/>
          <w:szCs w:val="24"/>
        </w:rPr>
        <w:t xml:space="preserve">Julia said that </w:t>
      </w:r>
      <w:r w:rsidR="00B948F0" w:rsidRPr="00004C17">
        <w:rPr>
          <w:rFonts w:ascii="Arial" w:hAnsi="Arial" w:cs="Arial"/>
          <w:sz w:val="24"/>
          <w:szCs w:val="24"/>
        </w:rPr>
        <w:t>housing health checks were</w:t>
      </w:r>
      <w:r w:rsidRPr="00004C17">
        <w:rPr>
          <w:rFonts w:ascii="Arial" w:hAnsi="Arial" w:cs="Arial"/>
          <w:sz w:val="24"/>
          <w:szCs w:val="24"/>
        </w:rPr>
        <w:t xml:space="preserve"> already happening in some RSLs. </w:t>
      </w:r>
    </w:p>
    <w:p w:rsidR="00364129" w:rsidRPr="00EE2033" w:rsidRDefault="00610E94" w:rsidP="00004C17">
      <w:pPr>
        <w:pStyle w:val="ListParagraph"/>
        <w:numPr>
          <w:ilvl w:val="0"/>
          <w:numId w:val="12"/>
        </w:numPr>
        <w:jc w:val="both"/>
        <w:rPr>
          <w:rFonts w:ascii="Arial" w:hAnsi="Arial" w:cs="Arial"/>
          <w:b/>
          <w:sz w:val="24"/>
          <w:szCs w:val="24"/>
        </w:rPr>
      </w:pPr>
      <w:r>
        <w:rPr>
          <w:rFonts w:ascii="Arial" w:hAnsi="Arial" w:cs="Arial"/>
          <w:sz w:val="24"/>
          <w:szCs w:val="24"/>
        </w:rPr>
        <w:t>Moira reminded the group</w:t>
      </w:r>
      <w:r w:rsidR="00364129" w:rsidRPr="00004C17">
        <w:rPr>
          <w:rFonts w:ascii="Arial" w:hAnsi="Arial" w:cs="Arial"/>
          <w:sz w:val="24"/>
          <w:szCs w:val="24"/>
        </w:rPr>
        <w:t xml:space="preserve"> that most people live in the private sector. Angela said that organisations like Care and Repair wer</w:t>
      </w:r>
      <w:r>
        <w:rPr>
          <w:rFonts w:ascii="Arial" w:hAnsi="Arial" w:cs="Arial"/>
          <w:sz w:val="24"/>
          <w:szCs w:val="24"/>
        </w:rPr>
        <w:t>e well</w:t>
      </w:r>
      <w:r w:rsidR="00364129" w:rsidRPr="00004C17">
        <w:rPr>
          <w:rFonts w:ascii="Arial" w:hAnsi="Arial" w:cs="Arial"/>
          <w:sz w:val="24"/>
          <w:szCs w:val="24"/>
        </w:rPr>
        <w:t xml:space="preserve"> placed to be the link with older people in the </w:t>
      </w:r>
      <w:r>
        <w:rPr>
          <w:rFonts w:ascii="Arial" w:hAnsi="Arial" w:cs="Arial"/>
          <w:sz w:val="24"/>
          <w:szCs w:val="24"/>
        </w:rPr>
        <w:t>private sector. In Ayrshire local Care and Repair services</w:t>
      </w:r>
      <w:r w:rsidR="00364129" w:rsidRPr="00004C17">
        <w:rPr>
          <w:rFonts w:ascii="Arial" w:hAnsi="Arial" w:cs="Arial"/>
          <w:sz w:val="24"/>
          <w:szCs w:val="24"/>
        </w:rPr>
        <w:t xml:space="preserve"> are working on a digital inclusion project which is funded by SG digital colleagues. The proje</w:t>
      </w:r>
      <w:r>
        <w:rPr>
          <w:rFonts w:ascii="Arial" w:hAnsi="Arial" w:cs="Arial"/>
          <w:sz w:val="24"/>
          <w:szCs w:val="24"/>
        </w:rPr>
        <w:t>ct</w:t>
      </w:r>
      <w:r w:rsidR="00364129" w:rsidRPr="00004C17">
        <w:rPr>
          <w:rFonts w:ascii="Arial" w:hAnsi="Arial" w:cs="Arial"/>
          <w:sz w:val="24"/>
          <w:szCs w:val="24"/>
        </w:rPr>
        <w:t xml:space="preserve"> will look at basic </w:t>
      </w:r>
      <w:r w:rsidR="00B948F0" w:rsidRPr="00004C17">
        <w:rPr>
          <w:rFonts w:ascii="Arial" w:hAnsi="Arial" w:cs="Arial"/>
          <w:sz w:val="24"/>
          <w:szCs w:val="24"/>
        </w:rPr>
        <w:t>issues such as d</w:t>
      </w:r>
      <w:r w:rsidR="00364129" w:rsidRPr="00004C17">
        <w:rPr>
          <w:rFonts w:ascii="Arial" w:hAnsi="Arial" w:cs="Arial"/>
          <w:sz w:val="24"/>
          <w:szCs w:val="24"/>
        </w:rPr>
        <w:t>oes the older pe</w:t>
      </w:r>
      <w:r>
        <w:rPr>
          <w:rFonts w:ascii="Arial" w:hAnsi="Arial" w:cs="Arial"/>
          <w:sz w:val="24"/>
          <w:szCs w:val="24"/>
        </w:rPr>
        <w:t>rson have internet connection and</w:t>
      </w:r>
      <w:r w:rsidR="00364129" w:rsidRPr="00004C17">
        <w:rPr>
          <w:rFonts w:ascii="Arial" w:hAnsi="Arial" w:cs="Arial"/>
          <w:sz w:val="24"/>
          <w:szCs w:val="24"/>
        </w:rPr>
        <w:t xml:space="preserve"> the use of telecare. </w:t>
      </w:r>
      <w:r w:rsidR="00364129" w:rsidRPr="00EE2033">
        <w:rPr>
          <w:rFonts w:ascii="Arial" w:hAnsi="Arial" w:cs="Arial"/>
          <w:b/>
          <w:sz w:val="24"/>
          <w:szCs w:val="24"/>
        </w:rPr>
        <w:t>Angela to ask Robert Thomson for information to share with the group.</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Jim asked if there was reference to dementia in the statistics as he was aware many of those with dementia on the delayed discharge list did not go back home but usually ended up in care homes.</w:t>
      </w:r>
    </w:p>
    <w:p w:rsidR="00364129" w:rsidRPr="00EE2033" w:rsidRDefault="00364129" w:rsidP="00004C17">
      <w:pPr>
        <w:pStyle w:val="ListParagraph"/>
        <w:numPr>
          <w:ilvl w:val="0"/>
          <w:numId w:val="12"/>
        </w:numPr>
        <w:jc w:val="both"/>
        <w:rPr>
          <w:rFonts w:ascii="Arial" w:hAnsi="Arial" w:cs="Arial"/>
          <w:b/>
          <w:sz w:val="24"/>
          <w:szCs w:val="24"/>
        </w:rPr>
      </w:pPr>
      <w:r w:rsidRPr="00004C17">
        <w:rPr>
          <w:rFonts w:ascii="Arial" w:hAnsi="Arial" w:cs="Arial"/>
          <w:sz w:val="24"/>
          <w:szCs w:val="24"/>
        </w:rPr>
        <w:t xml:space="preserve">Helen –most work </w:t>
      </w:r>
      <w:r w:rsidR="00B948F0" w:rsidRPr="00004C17">
        <w:rPr>
          <w:rFonts w:ascii="Arial" w:hAnsi="Arial" w:cs="Arial"/>
          <w:sz w:val="24"/>
          <w:szCs w:val="24"/>
        </w:rPr>
        <w:t xml:space="preserve">on delayed discharge </w:t>
      </w:r>
      <w:r w:rsidRPr="00004C17">
        <w:rPr>
          <w:rFonts w:ascii="Arial" w:hAnsi="Arial" w:cs="Arial"/>
          <w:sz w:val="24"/>
          <w:szCs w:val="24"/>
        </w:rPr>
        <w:t>will be at locality level</w:t>
      </w:r>
      <w:r w:rsidR="00B948F0" w:rsidRPr="00004C17">
        <w:rPr>
          <w:rFonts w:ascii="Arial" w:hAnsi="Arial" w:cs="Arial"/>
          <w:sz w:val="24"/>
          <w:szCs w:val="24"/>
        </w:rPr>
        <w:t xml:space="preserve"> within IJB</w:t>
      </w:r>
      <w:r w:rsidRPr="00004C17">
        <w:rPr>
          <w:rFonts w:ascii="Arial" w:hAnsi="Arial" w:cs="Arial"/>
          <w:sz w:val="24"/>
          <w:szCs w:val="24"/>
        </w:rPr>
        <w:t xml:space="preserve">. There needs to be more creative work on delayed discharge. </w:t>
      </w:r>
      <w:r w:rsidRPr="00EE2033">
        <w:rPr>
          <w:rFonts w:ascii="Arial" w:hAnsi="Arial" w:cs="Arial"/>
          <w:b/>
          <w:sz w:val="24"/>
          <w:szCs w:val="24"/>
        </w:rPr>
        <w:t>Helen to provide case studies.</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 xml:space="preserve">Trust Housing are working with Glasgow </w:t>
      </w:r>
      <w:r w:rsidR="00B948F0" w:rsidRPr="00004C17">
        <w:rPr>
          <w:rFonts w:ascii="Arial" w:hAnsi="Arial" w:cs="Arial"/>
          <w:sz w:val="24"/>
          <w:szCs w:val="24"/>
        </w:rPr>
        <w:t xml:space="preserve">LA </w:t>
      </w:r>
      <w:r w:rsidRPr="00004C17">
        <w:rPr>
          <w:rFonts w:ascii="Arial" w:hAnsi="Arial" w:cs="Arial"/>
          <w:sz w:val="24"/>
          <w:szCs w:val="24"/>
        </w:rPr>
        <w:t>on delayed discharge. Housing strategies mention localities when referring to creat</w:t>
      </w:r>
      <w:r w:rsidR="00610E94">
        <w:rPr>
          <w:rFonts w:ascii="Arial" w:hAnsi="Arial" w:cs="Arial"/>
          <w:sz w:val="24"/>
          <w:szCs w:val="24"/>
        </w:rPr>
        <w:t xml:space="preserve">ive work on delayed discharges. </w:t>
      </w:r>
      <w:r w:rsidRPr="00004C17">
        <w:rPr>
          <w:rFonts w:ascii="Arial" w:hAnsi="Arial" w:cs="Arial"/>
          <w:sz w:val="24"/>
          <w:szCs w:val="24"/>
        </w:rPr>
        <w:t xml:space="preserve">Margaret M commented on the importance of housing in delivering these services. </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Hannah asked the group to get in touch if they had any further comments on the outcomes models which were included in the review.</w:t>
      </w:r>
    </w:p>
    <w:p w:rsidR="00364129" w:rsidRPr="00EE2033" w:rsidRDefault="00364129" w:rsidP="00004C17">
      <w:pPr>
        <w:pStyle w:val="ListParagraph"/>
        <w:numPr>
          <w:ilvl w:val="0"/>
          <w:numId w:val="12"/>
        </w:numPr>
        <w:jc w:val="both"/>
        <w:rPr>
          <w:rFonts w:ascii="Arial" w:hAnsi="Arial" w:cs="Arial"/>
          <w:b/>
          <w:sz w:val="24"/>
          <w:szCs w:val="24"/>
        </w:rPr>
      </w:pPr>
      <w:r w:rsidRPr="00004C17">
        <w:rPr>
          <w:rFonts w:ascii="Arial" w:hAnsi="Arial" w:cs="Arial"/>
          <w:sz w:val="24"/>
          <w:szCs w:val="24"/>
        </w:rPr>
        <w:t xml:space="preserve">John said that previous minutes referred to the strategy being discussed at the COSLA board. He said the next meeting of COSLA was March 2017. </w:t>
      </w:r>
      <w:r w:rsidR="00B948F0" w:rsidRPr="00EE2033">
        <w:rPr>
          <w:rFonts w:ascii="Arial" w:hAnsi="Arial" w:cs="Arial"/>
          <w:b/>
          <w:sz w:val="24"/>
          <w:szCs w:val="24"/>
        </w:rPr>
        <w:t>Angela said w</w:t>
      </w:r>
      <w:r w:rsidRPr="00EE2033">
        <w:rPr>
          <w:rFonts w:ascii="Arial" w:hAnsi="Arial" w:cs="Arial"/>
          <w:b/>
          <w:sz w:val="24"/>
          <w:szCs w:val="24"/>
        </w:rPr>
        <w:t>e will come back to John after our meeting with Mr Stewart next week.</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 xml:space="preserve">He also mentioned “Slips, Trips and Falls” – </w:t>
      </w:r>
      <w:r w:rsidR="00B948F0" w:rsidRPr="00004C17">
        <w:rPr>
          <w:rFonts w:ascii="Arial" w:hAnsi="Arial" w:cs="Arial"/>
          <w:sz w:val="24"/>
          <w:szCs w:val="24"/>
        </w:rPr>
        <w:t>C</w:t>
      </w:r>
      <w:r w:rsidRPr="00004C17">
        <w:rPr>
          <w:rFonts w:ascii="Arial" w:hAnsi="Arial" w:cs="Arial"/>
          <w:sz w:val="24"/>
          <w:szCs w:val="24"/>
        </w:rPr>
        <w:t xml:space="preserve">ommunity safety in SG looking at home safety visits to identify other needs. Mark McAteer - </w:t>
      </w:r>
      <w:r w:rsidRPr="00004C17">
        <w:rPr>
          <w:rFonts w:ascii="Arial" w:hAnsi="Arial" w:cs="Arial"/>
          <w:color w:val="000000"/>
          <w:sz w:val="24"/>
          <w:szCs w:val="24"/>
        </w:rPr>
        <w:t xml:space="preserve">Local Government Improvement Service Representative </w:t>
      </w:r>
      <w:r w:rsidRPr="00004C17">
        <w:rPr>
          <w:rFonts w:ascii="Arial" w:hAnsi="Arial" w:cs="Arial"/>
          <w:sz w:val="24"/>
          <w:szCs w:val="24"/>
        </w:rPr>
        <w:t xml:space="preserve">was working with IJB on a strategy for home safety. </w:t>
      </w:r>
      <w:r w:rsidR="00B948F0" w:rsidRPr="00004C17">
        <w:rPr>
          <w:rFonts w:ascii="Arial" w:hAnsi="Arial" w:cs="Arial"/>
          <w:sz w:val="24"/>
          <w:szCs w:val="24"/>
        </w:rPr>
        <w:t xml:space="preserve">John asked about housing supply grant. </w:t>
      </w:r>
      <w:r w:rsidRPr="00004C17">
        <w:rPr>
          <w:rFonts w:ascii="Arial" w:hAnsi="Arial" w:cs="Arial"/>
          <w:sz w:val="24"/>
          <w:szCs w:val="24"/>
        </w:rPr>
        <w:t>Angela clarified that there was no top up to housing supply grant and that there was flexibility in existing structures. The Disability Action Plan published last week said that it won’t allow existing mechanisms to stop building for disabled people.</w:t>
      </w:r>
    </w:p>
    <w:p w:rsidR="00364129" w:rsidRPr="00EE2033" w:rsidRDefault="00364129" w:rsidP="00004C17">
      <w:pPr>
        <w:pStyle w:val="ListParagraph"/>
        <w:numPr>
          <w:ilvl w:val="0"/>
          <w:numId w:val="12"/>
        </w:numPr>
        <w:jc w:val="both"/>
        <w:rPr>
          <w:rFonts w:ascii="Arial" w:hAnsi="Arial" w:cs="Arial"/>
          <w:b/>
          <w:sz w:val="24"/>
          <w:szCs w:val="24"/>
        </w:rPr>
      </w:pPr>
      <w:r w:rsidRPr="00EE2033">
        <w:rPr>
          <w:rFonts w:ascii="Arial" w:hAnsi="Arial" w:cs="Arial"/>
          <w:b/>
          <w:sz w:val="24"/>
          <w:szCs w:val="24"/>
        </w:rPr>
        <w:t>Gr</w:t>
      </w:r>
      <w:r w:rsidR="00B948F0" w:rsidRPr="00EE2033">
        <w:rPr>
          <w:rFonts w:ascii="Arial" w:hAnsi="Arial" w:cs="Arial"/>
          <w:b/>
          <w:sz w:val="24"/>
          <w:szCs w:val="24"/>
        </w:rPr>
        <w:t>ei</w:t>
      </w:r>
      <w:r w:rsidRPr="00EE2033">
        <w:rPr>
          <w:rFonts w:ascii="Arial" w:hAnsi="Arial" w:cs="Arial"/>
          <w:b/>
          <w:sz w:val="24"/>
          <w:szCs w:val="24"/>
        </w:rPr>
        <w:t>g thought there could be more emphasis on digital and would send some examples to MI.</w:t>
      </w:r>
    </w:p>
    <w:p w:rsidR="00364129" w:rsidRPr="00004C17" w:rsidRDefault="00364129" w:rsidP="00004C17">
      <w:pPr>
        <w:pStyle w:val="ListParagraph"/>
        <w:numPr>
          <w:ilvl w:val="0"/>
          <w:numId w:val="12"/>
        </w:numPr>
        <w:jc w:val="both"/>
        <w:rPr>
          <w:rFonts w:ascii="Arial" w:hAnsi="Arial" w:cs="Arial"/>
          <w:sz w:val="24"/>
          <w:szCs w:val="24"/>
        </w:rPr>
      </w:pPr>
      <w:r w:rsidRPr="00004C17">
        <w:rPr>
          <w:rFonts w:ascii="Arial" w:hAnsi="Arial" w:cs="Arial"/>
          <w:sz w:val="24"/>
          <w:szCs w:val="24"/>
        </w:rPr>
        <w:t>Angela said that we would organise a meeting towards the end of March to finalise the review and meantime we would email versions we wanted the groups opinion.</w:t>
      </w:r>
    </w:p>
    <w:p w:rsidR="00364129" w:rsidRPr="00CC607F" w:rsidRDefault="00364129" w:rsidP="00004C17">
      <w:pPr>
        <w:jc w:val="both"/>
        <w:rPr>
          <w:rFonts w:ascii="Arial" w:hAnsi="Arial" w:cs="Arial"/>
          <w:b/>
          <w:sz w:val="24"/>
          <w:szCs w:val="24"/>
        </w:rPr>
      </w:pPr>
      <w:r w:rsidRPr="00CC607F">
        <w:rPr>
          <w:rFonts w:ascii="Arial" w:hAnsi="Arial" w:cs="Arial"/>
          <w:b/>
          <w:sz w:val="24"/>
          <w:szCs w:val="24"/>
        </w:rPr>
        <w:t>5</w:t>
      </w:r>
      <w:r w:rsidR="00CC607F" w:rsidRPr="00CC607F">
        <w:rPr>
          <w:rFonts w:ascii="Arial" w:hAnsi="Arial" w:cs="Arial"/>
          <w:b/>
          <w:sz w:val="24"/>
          <w:szCs w:val="24"/>
        </w:rPr>
        <w:t>.</w:t>
      </w:r>
      <w:r w:rsidRPr="00CC607F">
        <w:rPr>
          <w:rFonts w:ascii="Arial" w:hAnsi="Arial" w:cs="Arial"/>
          <w:b/>
          <w:sz w:val="24"/>
          <w:szCs w:val="24"/>
        </w:rPr>
        <w:t xml:space="preserve"> Adaptations</w:t>
      </w:r>
    </w:p>
    <w:p w:rsidR="00364129" w:rsidRPr="0088702A" w:rsidRDefault="00364129" w:rsidP="00004C17">
      <w:pPr>
        <w:jc w:val="both"/>
        <w:rPr>
          <w:rFonts w:ascii="Arial" w:hAnsi="Arial" w:cs="Arial"/>
          <w:sz w:val="24"/>
          <w:szCs w:val="24"/>
        </w:rPr>
      </w:pPr>
      <w:r w:rsidRPr="0088702A">
        <w:rPr>
          <w:rFonts w:ascii="Arial" w:hAnsi="Arial" w:cs="Arial"/>
          <w:sz w:val="24"/>
          <w:szCs w:val="24"/>
        </w:rPr>
        <w:t xml:space="preserve">Most of this was covered earlier in </w:t>
      </w:r>
      <w:r w:rsidR="00217C21">
        <w:rPr>
          <w:rFonts w:ascii="Arial" w:hAnsi="Arial" w:cs="Arial"/>
          <w:sz w:val="24"/>
          <w:szCs w:val="24"/>
        </w:rPr>
        <w:t>the meeting. MM indicated</w:t>
      </w:r>
      <w:r w:rsidR="00DD2A57">
        <w:rPr>
          <w:rFonts w:ascii="Arial" w:hAnsi="Arial" w:cs="Arial"/>
          <w:sz w:val="24"/>
          <w:szCs w:val="24"/>
        </w:rPr>
        <w:t xml:space="preserve"> that </w:t>
      </w:r>
      <w:r w:rsidRPr="0088702A">
        <w:rPr>
          <w:rFonts w:ascii="Arial" w:hAnsi="Arial" w:cs="Arial"/>
          <w:sz w:val="24"/>
          <w:szCs w:val="24"/>
        </w:rPr>
        <w:t xml:space="preserve">a set of training modules </w:t>
      </w:r>
      <w:r w:rsidR="00DD2A57">
        <w:rPr>
          <w:rFonts w:ascii="Arial" w:hAnsi="Arial" w:cs="Arial"/>
          <w:sz w:val="24"/>
          <w:szCs w:val="24"/>
        </w:rPr>
        <w:t xml:space="preserve">had been developed as part of the Adapting for Change pilot. </w:t>
      </w:r>
      <w:r w:rsidR="00217C21">
        <w:rPr>
          <w:rFonts w:ascii="Arial" w:hAnsi="Arial" w:cs="Arial"/>
          <w:sz w:val="24"/>
          <w:szCs w:val="24"/>
        </w:rPr>
        <w:t xml:space="preserve">The modules </w:t>
      </w:r>
      <w:r w:rsidR="00DD2A57">
        <w:rPr>
          <w:rFonts w:ascii="Arial" w:hAnsi="Arial" w:cs="Arial"/>
          <w:sz w:val="24"/>
          <w:szCs w:val="24"/>
        </w:rPr>
        <w:t>received a soft launch</w:t>
      </w:r>
      <w:r w:rsidRPr="0088702A">
        <w:rPr>
          <w:rFonts w:ascii="Arial" w:hAnsi="Arial" w:cs="Arial"/>
          <w:sz w:val="24"/>
          <w:szCs w:val="24"/>
        </w:rPr>
        <w:t xml:space="preserve"> in Fife in October and </w:t>
      </w:r>
      <w:r w:rsidR="00217C21">
        <w:rPr>
          <w:rFonts w:ascii="Arial" w:hAnsi="Arial" w:cs="Arial"/>
          <w:sz w:val="24"/>
          <w:szCs w:val="24"/>
        </w:rPr>
        <w:t xml:space="preserve">there </w:t>
      </w:r>
      <w:r w:rsidRPr="0088702A">
        <w:rPr>
          <w:rFonts w:ascii="Arial" w:hAnsi="Arial" w:cs="Arial"/>
          <w:sz w:val="24"/>
          <w:szCs w:val="24"/>
        </w:rPr>
        <w:t>will be</w:t>
      </w:r>
      <w:r w:rsidR="00217C21">
        <w:rPr>
          <w:rFonts w:ascii="Arial" w:hAnsi="Arial" w:cs="Arial"/>
          <w:sz w:val="24"/>
          <w:szCs w:val="24"/>
        </w:rPr>
        <w:t xml:space="preserve"> further</w:t>
      </w:r>
      <w:r w:rsidRPr="0088702A">
        <w:rPr>
          <w:rFonts w:ascii="Arial" w:hAnsi="Arial" w:cs="Arial"/>
          <w:sz w:val="24"/>
          <w:szCs w:val="24"/>
        </w:rPr>
        <w:t xml:space="preserve"> testing in Fort William in the New Year. The </w:t>
      </w:r>
      <w:r w:rsidR="00217C21">
        <w:rPr>
          <w:rFonts w:ascii="Arial" w:hAnsi="Arial" w:cs="Arial"/>
          <w:sz w:val="24"/>
          <w:szCs w:val="24"/>
        </w:rPr>
        <w:t xml:space="preserve">training </w:t>
      </w:r>
      <w:r w:rsidRPr="0088702A">
        <w:rPr>
          <w:rFonts w:ascii="Arial" w:hAnsi="Arial" w:cs="Arial"/>
          <w:sz w:val="24"/>
          <w:szCs w:val="24"/>
        </w:rPr>
        <w:t>guide</w:t>
      </w:r>
      <w:r w:rsidR="00217C21">
        <w:rPr>
          <w:rFonts w:ascii="Arial" w:hAnsi="Arial" w:cs="Arial"/>
          <w:sz w:val="24"/>
          <w:szCs w:val="24"/>
        </w:rPr>
        <w:t xml:space="preserve"> will be practical and for staff</w:t>
      </w:r>
      <w:r w:rsidR="00DD2A57">
        <w:rPr>
          <w:rFonts w:ascii="Arial" w:hAnsi="Arial" w:cs="Arial"/>
          <w:sz w:val="24"/>
          <w:szCs w:val="24"/>
        </w:rPr>
        <w:t xml:space="preserve"> in housing </w:t>
      </w:r>
      <w:r w:rsidR="00217C21">
        <w:rPr>
          <w:rFonts w:ascii="Arial" w:hAnsi="Arial" w:cs="Arial"/>
          <w:sz w:val="24"/>
          <w:szCs w:val="24"/>
        </w:rPr>
        <w:t xml:space="preserve">and </w:t>
      </w:r>
      <w:r w:rsidRPr="0088702A">
        <w:rPr>
          <w:rFonts w:ascii="Arial" w:hAnsi="Arial" w:cs="Arial"/>
          <w:sz w:val="24"/>
          <w:szCs w:val="24"/>
        </w:rPr>
        <w:t>health and social care.</w:t>
      </w:r>
    </w:p>
    <w:p w:rsidR="00364129" w:rsidRPr="0088702A" w:rsidRDefault="00364129" w:rsidP="00004C17">
      <w:pPr>
        <w:jc w:val="both"/>
        <w:rPr>
          <w:rFonts w:ascii="Arial" w:hAnsi="Arial" w:cs="Arial"/>
          <w:sz w:val="24"/>
          <w:szCs w:val="24"/>
        </w:rPr>
      </w:pPr>
      <w:r w:rsidRPr="0088702A">
        <w:rPr>
          <w:rFonts w:ascii="Arial" w:hAnsi="Arial" w:cs="Arial"/>
          <w:sz w:val="24"/>
          <w:szCs w:val="24"/>
        </w:rPr>
        <w:t xml:space="preserve">Derek asked about </w:t>
      </w:r>
      <w:r w:rsidR="00CC607F">
        <w:rPr>
          <w:rFonts w:ascii="Arial" w:hAnsi="Arial" w:cs="Arial"/>
          <w:sz w:val="24"/>
          <w:szCs w:val="24"/>
        </w:rPr>
        <w:t xml:space="preserve">future plans for </w:t>
      </w:r>
      <w:r w:rsidRPr="0088702A">
        <w:rPr>
          <w:rFonts w:ascii="Arial" w:hAnsi="Arial" w:cs="Arial"/>
          <w:sz w:val="24"/>
          <w:szCs w:val="24"/>
        </w:rPr>
        <w:t>adaptations if Help to Adapt was not going to be rolled out</w:t>
      </w:r>
      <w:r w:rsidR="00FA2223">
        <w:rPr>
          <w:rFonts w:ascii="Arial" w:hAnsi="Arial" w:cs="Arial"/>
          <w:sz w:val="24"/>
          <w:szCs w:val="24"/>
        </w:rPr>
        <w:t xml:space="preserve">. </w:t>
      </w:r>
      <w:r w:rsidRPr="0088702A">
        <w:rPr>
          <w:rFonts w:ascii="Arial" w:hAnsi="Arial" w:cs="Arial"/>
          <w:sz w:val="24"/>
          <w:szCs w:val="24"/>
        </w:rPr>
        <w:t>Angela said that SG would be working with Link to capture the learning from the pilot.</w:t>
      </w:r>
    </w:p>
    <w:p w:rsidR="00364129" w:rsidRPr="0088702A" w:rsidRDefault="00364129" w:rsidP="00004C17">
      <w:pPr>
        <w:jc w:val="both"/>
        <w:rPr>
          <w:rFonts w:ascii="Arial" w:hAnsi="Arial" w:cs="Arial"/>
          <w:sz w:val="24"/>
          <w:szCs w:val="24"/>
        </w:rPr>
      </w:pPr>
      <w:r w:rsidRPr="0088702A">
        <w:rPr>
          <w:rFonts w:ascii="Arial" w:hAnsi="Arial" w:cs="Arial"/>
          <w:sz w:val="24"/>
          <w:szCs w:val="24"/>
        </w:rPr>
        <w:t xml:space="preserve">Angela gave an update on </w:t>
      </w:r>
      <w:r w:rsidR="00FA2223">
        <w:rPr>
          <w:rFonts w:ascii="Arial" w:hAnsi="Arial" w:cs="Arial"/>
          <w:sz w:val="24"/>
          <w:szCs w:val="24"/>
        </w:rPr>
        <w:t>the work on creating a right to adapt</w:t>
      </w:r>
      <w:r w:rsidR="00217C21">
        <w:rPr>
          <w:rFonts w:ascii="Arial" w:hAnsi="Arial" w:cs="Arial"/>
          <w:sz w:val="24"/>
          <w:szCs w:val="24"/>
        </w:rPr>
        <w:t xml:space="preserve"> common parts which SG</w:t>
      </w:r>
      <w:r w:rsidRPr="0088702A">
        <w:rPr>
          <w:rFonts w:ascii="Arial" w:hAnsi="Arial" w:cs="Arial"/>
          <w:sz w:val="24"/>
          <w:szCs w:val="24"/>
        </w:rPr>
        <w:t xml:space="preserve"> hope</w:t>
      </w:r>
      <w:r w:rsidR="00217C21">
        <w:rPr>
          <w:rFonts w:ascii="Arial" w:hAnsi="Arial" w:cs="Arial"/>
          <w:sz w:val="24"/>
          <w:szCs w:val="24"/>
        </w:rPr>
        <w:t>s</w:t>
      </w:r>
      <w:r w:rsidRPr="0088702A">
        <w:rPr>
          <w:rFonts w:ascii="Arial" w:hAnsi="Arial" w:cs="Arial"/>
          <w:sz w:val="24"/>
          <w:szCs w:val="24"/>
        </w:rPr>
        <w:t xml:space="preserve"> to finalise next year.</w:t>
      </w:r>
    </w:p>
    <w:p w:rsidR="00364129" w:rsidRPr="00CC607F" w:rsidRDefault="00364129" w:rsidP="00004C17">
      <w:pPr>
        <w:jc w:val="both"/>
        <w:rPr>
          <w:rFonts w:ascii="Arial" w:hAnsi="Arial" w:cs="Arial"/>
          <w:b/>
          <w:sz w:val="24"/>
          <w:szCs w:val="24"/>
        </w:rPr>
      </w:pPr>
      <w:r w:rsidRPr="00CC607F">
        <w:rPr>
          <w:rFonts w:ascii="Arial" w:hAnsi="Arial" w:cs="Arial"/>
          <w:b/>
          <w:sz w:val="24"/>
          <w:szCs w:val="24"/>
        </w:rPr>
        <w:t>6</w:t>
      </w:r>
      <w:r w:rsidR="00CC607F">
        <w:rPr>
          <w:rFonts w:ascii="Arial" w:hAnsi="Arial" w:cs="Arial"/>
          <w:b/>
          <w:sz w:val="24"/>
          <w:szCs w:val="24"/>
        </w:rPr>
        <w:t>.</w:t>
      </w:r>
      <w:r w:rsidRPr="00CC607F">
        <w:rPr>
          <w:rFonts w:ascii="Arial" w:hAnsi="Arial" w:cs="Arial"/>
          <w:b/>
          <w:sz w:val="24"/>
          <w:szCs w:val="24"/>
        </w:rPr>
        <w:t xml:space="preserve"> I-hub update</w:t>
      </w:r>
    </w:p>
    <w:p w:rsidR="00364129" w:rsidRPr="0088702A" w:rsidRDefault="00364129" w:rsidP="00004C17">
      <w:pPr>
        <w:jc w:val="both"/>
        <w:rPr>
          <w:rFonts w:ascii="Arial" w:hAnsi="Arial" w:cs="Arial"/>
          <w:sz w:val="24"/>
          <w:szCs w:val="24"/>
        </w:rPr>
      </w:pPr>
      <w:r w:rsidRPr="0088702A">
        <w:rPr>
          <w:rFonts w:ascii="Arial" w:hAnsi="Arial" w:cs="Arial"/>
          <w:sz w:val="24"/>
          <w:szCs w:val="24"/>
        </w:rPr>
        <w:t xml:space="preserve">MM updated </w:t>
      </w:r>
      <w:r w:rsidR="00717AE3">
        <w:rPr>
          <w:rFonts w:ascii="Arial" w:hAnsi="Arial" w:cs="Arial"/>
          <w:sz w:val="24"/>
          <w:szCs w:val="24"/>
        </w:rPr>
        <w:t xml:space="preserve">the work of the I-hub housing team including </w:t>
      </w:r>
      <w:r w:rsidRPr="0088702A">
        <w:rPr>
          <w:rFonts w:ascii="Arial" w:hAnsi="Arial" w:cs="Arial"/>
          <w:sz w:val="24"/>
          <w:szCs w:val="24"/>
        </w:rPr>
        <w:t xml:space="preserve">Adapting for Change, </w:t>
      </w:r>
      <w:r w:rsidR="00FA2223">
        <w:rPr>
          <w:rFonts w:ascii="Arial" w:hAnsi="Arial" w:cs="Arial"/>
          <w:sz w:val="24"/>
          <w:szCs w:val="24"/>
        </w:rPr>
        <w:t xml:space="preserve">review of </w:t>
      </w:r>
      <w:r w:rsidR="00217C21">
        <w:rPr>
          <w:rFonts w:ascii="Arial" w:hAnsi="Arial" w:cs="Arial"/>
          <w:sz w:val="24"/>
          <w:szCs w:val="24"/>
        </w:rPr>
        <w:t>Housing Contribution S</w:t>
      </w:r>
      <w:r w:rsidRPr="0088702A">
        <w:rPr>
          <w:rFonts w:ascii="Arial" w:hAnsi="Arial" w:cs="Arial"/>
          <w:sz w:val="24"/>
          <w:szCs w:val="24"/>
        </w:rPr>
        <w:t>tatement</w:t>
      </w:r>
      <w:r w:rsidR="00FA2223">
        <w:rPr>
          <w:rFonts w:ascii="Arial" w:hAnsi="Arial" w:cs="Arial"/>
          <w:sz w:val="24"/>
          <w:szCs w:val="24"/>
        </w:rPr>
        <w:t>s</w:t>
      </w:r>
      <w:r w:rsidR="00217C21">
        <w:rPr>
          <w:rFonts w:ascii="Arial" w:hAnsi="Arial" w:cs="Arial"/>
          <w:sz w:val="24"/>
          <w:szCs w:val="24"/>
        </w:rPr>
        <w:t>, i</w:t>
      </w:r>
      <w:r w:rsidRPr="0088702A">
        <w:rPr>
          <w:rFonts w:ascii="Arial" w:hAnsi="Arial" w:cs="Arial"/>
          <w:sz w:val="24"/>
          <w:szCs w:val="24"/>
        </w:rPr>
        <w:t>nterim supported accommodat</w:t>
      </w:r>
      <w:r w:rsidR="00217C21">
        <w:rPr>
          <w:rFonts w:ascii="Arial" w:hAnsi="Arial" w:cs="Arial"/>
          <w:sz w:val="24"/>
          <w:szCs w:val="24"/>
        </w:rPr>
        <w:t>ion, how housing can support GP</w:t>
      </w:r>
      <w:r w:rsidRPr="0088702A">
        <w:rPr>
          <w:rFonts w:ascii="Arial" w:hAnsi="Arial" w:cs="Arial"/>
          <w:sz w:val="24"/>
          <w:szCs w:val="24"/>
        </w:rPr>
        <w:t xml:space="preserve">s, </w:t>
      </w:r>
      <w:r w:rsidR="00CC607F">
        <w:rPr>
          <w:rFonts w:ascii="Arial" w:hAnsi="Arial" w:cs="Arial"/>
          <w:sz w:val="24"/>
          <w:szCs w:val="24"/>
        </w:rPr>
        <w:t>and informed the g</w:t>
      </w:r>
      <w:r w:rsidR="00EE2033">
        <w:rPr>
          <w:rFonts w:ascii="Arial" w:hAnsi="Arial" w:cs="Arial"/>
          <w:sz w:val="24"/>
          <w:szCs w:val="24"/>
        </w:rPr>
        <w:t>roup</w:t>
      </w:r>
      <w:r w:rsidR="00CC607F">
        <w:rPr>
          <w:rFonts w:ascii="Arial" w:hAnsi="Arial" w:cs="Arial"/>
          <w:sz w:val="24"/>
          <w:szCs w:val="24"/>
        </w:rPr>
        <w:t xml:space="preserve"> that </w:t>
      </w:r>
      <w:r w:rsidRPr="0088702A">
        <w:rPr>
          <w:rFonts w:ascii="Arial" w:hAnsi="Arial" w:cs="Arial"/>
          <w:sz w:val="24"/>
          <w:szCs w:val="24"/>
        </w:rPr>
        <w:t>events</w:t>
      </w:r>
      <w:r w:rsidR="00CC607F">
        <w:rPr>
          <w:rFonts w:ascii="Arial" w:hAnsi="Arial" w:cs="Arial"/>
          <w:sz w:val="24"/>
          <w:szCs w:val="24"/>
        </w:rPr>
        <w:t xml:space="preserve"> are planned between January and</w:t>
      </w:r>
      <w:r w:rsidRPr="0088702A">
        <w:rPr>
          <w:rFonts w:ascii="Arial" w:hAnsi="Arial" w:cs="Arial"/>
          <w:sz w:val="24"/>
          <w:szCs w:val="24"/>
        </w:rPr>
        <w:t xml:space="preserve"> March to share practice across the sector.</w:t>
      </w:r>
    </w:p>
    <w:p w:rsidR="00364129" w:rsidRPr="00CC607F" w:rsidRDefault="00364129" w:rsidP="00004C17">
      <w:pPr>
        <w:jc w:val="both"/>
        <w:rPr>
          <w:rFonts w:ascii="Arial" w:hAnsi="Arial" w:cs="Arial"/>
          <w:b/>
          <w:sz w:val="24"/>
          <w:szCs w:val="24"/>
        </w:rPr>
      </w:pPr>
      <w:r w:rsidRPr="00CC607F">
        <w:rPr>
          <w:rFonts w:ascii="Arial" w:hAnsi="Arial" w:cs="Arial"/>
          <w:b/>
          <w:sz w:val="24"/>
          <w:szCs w:val="24"/>
        </w:rPr>
        <w:t>7</w:t>
      </w:r>
      <w:r w:rsidR="00CC607F" w:rsidRPr="00CC607F">
        <w:rPr>
          <w:rFonts w:ascii="Arial" w:hAnsi="Arial" w:cs="Arial"/>
          <w:b/>
          <w:sz w:val="24"/>
          <w:szCs w:val="24"/>
        </w:rPr>
        <w:t xml:space="preserve">. </w:t>
      </w:r>
      <w:r w:rsidRPr="00CC607F">
        <w:rPr>
          <w:rFonts w:ascii="Arial" w:hAnsi="Arial" w:cs="Arial"/>
          <w:b/>
          <w:sz w:val="24"/>
          <w:szCs w:val="24"/>
        </w:rPr>
        <w:t>Heath and Social Care update</w:t>
      </w:r>
    </w:p>
    <w:p w:rsidR="00364129" w:rsidRPr="00EE2033" w:rsidRDefault="00364129" w:rsidP="00004C17">
      <w:pPr>
        <w:jc w:val="both"/>
        <w:rPr>
          <w:rFonts w:ascii="Arial" w:hAnsi="Arial" w:cs="Arial"/>
          <w:b/>
          <w:sz w:val="24"/>
          <w:szCs w:val="24"/>
        </w:rPr>
      </w:pPr>
      <w:r w:rsidRPr="0088702A">
        <w:rPr>
          <w:rFonts w:ascii="Arial" w:hAnsi="Arial" w:cs="Arial"/>
          <w:sz w:val="24"/>
          <w:szCs w:val="24"/>
        </w:rPr>
        <w:t>Angela covered the update provided by H</w:t>
      </w:r>
      <w:r w:rsidR="00FC52B8">
        <w:rPr>
          <w:rFonts w:ascii="Arial" w:hAnsi="Arial" w:cs="Arial"/>
          <w:sz w:val="24"/>
          <w:szCs w:val="24"/>
        </w:rPr>
        <w:t xml:space="preserve">ealth colleagues on the Living Wage </w:t>
      </w:r>
      <w:r w:rsidR="00C65B1B">
        <w:rPr>
          <w:rFonts w:ascii="Arial" w:hAnsi="Arial" w:cs="Arial"/>
          <w:sz w:val="24"/>
          <w:szCs w:val="24"/>
        </w:rPr>
        <w:t xml:space="preserve">for </w:t>
      </w:r>
      <w:r w:rsidR="00C65B1B" w:rsidRPr="0088702A">
        <w:rPr>
          <w:rFonts w:ascii="Arial" w:hAnsi="Arial" w:cs="Arial"/>
          <w:sz w:val="24"/>
          <w:szCs w:val="24"/>
        </w:rPr>
        <w:t>care</w:t>
      </w:r>
      <w:r w:rsidR="00FC52B8">
        <w:rPr>
          <w:rFonts w:ascii="Arial" w:hAnsi="Arial" w:cs="Arial"/>
          <w:sz w:val="24"/>
          <w:szCs w:val="24"/>
        </w:rPr>
        <w:t xml:space="preserve"> staff</w:t>
      </w:r>
      <w:r w:rsidRPr="0088702A">
        <w:rPr>
          <w:rFonts w:ascii="Arial" w:hAnsi="Arial" w:cs="Arial"/>
          <w:sz w:val="24"/>
          <w:szCs w:val="24"/>
        </w:rPr>
        <w:t xml:space="preserve">, </w:t>
      </w:r>
      <w:r w:rsidR="00FC52B8">
        <w:rPr>
          <w:rFonts w:ascii="Arial" w:hAnsi="Arial" w:cs="Arial"/>
          <w:sz w:val="24"/>
          <w:szCs w:val="24"/>
        </w:rPr>
        <w:t xml:space="preserve">changes to support for </w:t>
      </w:r>
      <w:r w:rsidRPr="0088702A">
        <w:rPr>
          <w:rFonts w:ascii="Arial" w:hAnsi="Arial" w:cs="Arial"/>
          <w:sz w:val="24"/>
          <w:szCs w:val="24"/>
        </w:rPr>
        <w:t xml:space="preserve">Armed Forces Veterans and the Home Care Project. </w:t>
      </w:r>
      <w:r w:rsidRPr="00EE2033">
        <w:rPr>
          <w:rFonts w:ascii="Arial" w:hAnsi="Arial" w:cs="Arial"/>
          <w:b/>
          <w:sz w:val="24"/>
          <w:szCs w:val="24"/>
        </w:rPr>
        <w:t>MI to provide more information on veterans for Moira and find out when Home Care report is due.</w:t>
      </w: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p>
    <w:p w:rsidR="00423DC0" w:rsidRDefault="00CC607F"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r>
        <w:rPr>
          <w:rFonts w:ascii="Arial" w:eastAsia="Times New Roman" w:hAnsi="Arial" w:cs="Arial"/>
          <w:b/>
          <w:sz w:val="24"/>
          <w:szCs w:val="24"/>
        </w:rPr>
        <w:t>8</w:t>
      </w:r>
      <w:r w:rsidR="00423DC0" w:rsidRPr="0088702A">
        <w:rPr>
          <w:rFonts w:ascii="Arial" w:eastAsia="Times New Roman" w:hAnsi="Arial" w:cs="Arial"/>
          <w:b/>
          <w:sz w:val="24"/>
          <w:szCs w:val="24"/>
        </w:rPr>
        <w:t>.  Any other business</w:t>
      </w:r>
    </w:p>
    <w:p w:rsidR="00CC607F" w:rsidRPr="00EE2033" w:rsidRDefault="00CC607F" w:rsidP="00EE2033">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4"/>
        </w:rPr>
      </w:pPr>
      <w:r>
        <w:rPr>
          <w:rFonts w:ascii="Arial" w:eastAsia="Times New Roman" w:hAnsi="Arial" w:cs="Arial"/>
          <w:sz w:val="24"/>
          <w:szCs w:val="24"/>
        </w:rPr>
        <w:t xml:space="preserve">Derek mentioned that Audit Scotland </w:t>
      </w:r>
      <w:r w:rsidR="00EE2033">
        <w:rPr>
          <w:rFonts w:ascii="Arial" w:eastAsia="Times New Roman" w:hAnsi="Arial" w:cs="Arial"/>
          <w:sz w:val="24"/>
          <w:szCs w:val="24"/>
        </w:rPr>
        <w:t xml:space="preserve">had done some work on health and social care. </w:t>
      </w:r>
      <w:r w:rsidR="00F71CA7">
        <w:rPr>
          <w:rFonts w:ascii="Arial" w:eastAsia="Times New Roman" w:hAnsi="Arial" w:cs="Arial"/>
          <w:sz w:val="24"/>
          <w:szCs w:val="24"/>
        </w:rPr>
        <w:t xml:space="preserve"> </w:t>
      </w:r>
      <w:r w:rsidR="00EE2033" w:rsidRPr="00EE2033">
        <w:rPr>
          <w:rFonts w:ascii="Arial" w:eastAsia="Times New Roman" w:hAnsi="Arial" w:cs="Arial"/>
          <w:b/>
          <w:sz w:val="24"/>
          <w:szCs w:val="24"/>
        </w:rPr>
        <w:t xml:space="preserve">Derek to provide details to share with the group. </w:t>
      </w: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p>
    <w:p w:rsidR="00423DC0" w:rsidRPr="0088702A" w:rsidRDefault="00CC607F"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r>
        <w:rPr>
          <w:rFonts w:ascii="Arial" w:eastAsia="Times New Roman" w:hAnsi="Arial" w:cs="Arial"/>
          <w:b/>
          <w:sz w:val="24"/>
          <w:szCs w:val="24"/>
        </w:rPr>
        <w:t>9</w:t>
      </w:r>
      <w:r w:rsidR="00423DC0" w:rsidRPr="0088702A">
        <w:rPr>
          <w:rFonts w:ascii="Arial" w:eastAsia="Times New Roman" w:hAnsi="Arial" w:cs="Arial"/>
          <w:b/>
          <w:sz w:val="24"/>
          <w:szCs w:val="24"/>
        </w:rPr>
        <w:t>.  Date of next meeting</w:t>
      </w: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 xml:space="preserve">Next meeting takes place in </w:t>
      </w:r>
      <w:r w:rsidR="00364129" w:rsidRPr="0088702A">
        <w:rPr>
          <w:rFonts w:ascii="Arial" w:eastAsia="Times New Roman" w:hAnsi="Arial" w:cs="Arial"/>
          <w:sz w:val="24"/>
          <w:szCs w:val="24"/>
        </w:rPr>
        <w:t>March</w:t>
      </w:r>
      <w:r w:rsidRPr="0088702A">
        <w:rPr>
          <w:rFonts w:ascii="Arial" w:eastAsia="Times New Roman" w:hAnsi="Arial" w:cs="Arial"/>
          <w:sz w:val="24"/>
          <w:szCs w:val="24"/>
        </w:rPr>
        <w:t>.  We will circulate possible dates</w:t>
      </w:r>
      <w:r w:rsidR="00FC52B8">
        <w:rPr>
          <w:rFonts w:ascii="Arial" w:eastAsia="Times New Roman" w:hAnsi="Arial" w:cs="Arial"/>
          <w:sz w:val="24"/>
          <w:szCs w:val="24"/>
        </w:rPr>
        <w:t xml:space="preserve"> in the </w:t>
      </w:r>
      <w:r w:rsidR="00C65B1B">
        <w:rPr>
          <w:rFonts w:ascii="Arial" w:eastAsia="Times New Roman" w:hAnsi="Arial" w:cs="Arial"/>
          <w:sz w:val="24"/>
          <w:szCs w:val="24"/>
        </w:rPr>
        <w:t>New Year</w:t>
      </w:r>
      <w:r w:rsidRPr="0088702A">
        <w:rPr>
          <w:rFonts w:ascii="Arial" w:eastAsia="Times New Roman" w:hAnsi="Arial" w:cs="Arial"/>
          <w:sz w:val="24"/>
          <w:szCs w:val="24"/>
        </w:rPr>
        <w:t>.</w:t>
      </w: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r w:rsidRPr="0088702A">
        <w:rPr>
          <w:rFonts w:ascii="Arial" w:eastAsia="Times New Roman" w:hAnsi="Arial" w:cs="Arial"/>
          <w:sz w:val="24"/>
          <w:szCs w:val="24"/>
        </w:rPr>
        <w:t>Housing and Independent Living</w:t>
      </w:r>
    </w:p>
    <w:p w:rsidR="00423DC0" w:rsidRPr="0088702A" w:rsidRDefault="00364129"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bCs/>
          <w:sz w:val="24"/>
          <w:szCs w:val="24"/>
        </w:rPr>
      </w:pPr>
      <w:r w:rsidRPr="0088702A">
        <w:rPr>
          <w:rFonts w:ascii="Arial" w:eastAsia="Times New Roman" w:hAnsi="Arial" w:cs="Arial"/>
          <w:sz w:val="24"/>
          <w:szCs w:val="24"/>
        </w:rPr>
        <w:t xml:space="preserve">December </w:t>
      </w:r>
      <w:r w:rsidR="00423DC0" w:rsidRPr="0088702A">
        <w:rPr>
          <w:rFonts w:ascii="Arial" w:eastAsia="Times New Roman" w:hAnsi="Arial" w:cs="Arial"/>
          <w:sz w:val="24"/>
          <w:szCs w:val="24"/>
        </w:rPr>
        <w:t>2016</w:t>
      </w: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p>
    <w:p w:rsidR="00423DC0" w:rsidRPr="0088702A" w:rsidRDefault="00423DC0" w:rsidP="00004C17">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p>
    <w:sectPr w:rsidR="00423DC0" w:rsidRPr="0088702A" w:rsidSect="000D4ACF">
      <w:headerReference w:type="default" r:id="rId10"/>
      <w:footerReference w:type="default" r:id="rId11"/>
      <w:pgSz w:w="11906" w:h="16838" w:code="9"/>
      <w:pgMar w:top="426" w:right="1440" w:bottom="709"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EBA" w:rsidRDefault="00A81EBA">
      <w:pPr>
        <w:spacing w:after="0" w:line="240" w:lineRule="auto"/>
      </w:pPr>
      <w:r>
        <w:separator/>
      </w:r>
    </w:p>
  </w:endnote>
  <w:endnote w:type="continuationSeparator" w:id="0">
    <w:p w:rsidR="00A81EBA" w:rsidRDefault="00A81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479" w:rsidRPr="0067486A" w:rsidRDefault="00A81EBA" w:rsidP="0067486A">
    <w:pPr>
      <w:pStyle w:val="Footer"/>
      <w:tabs>
        <w:tab w:val="clear" w:pos="4513"/>
        <w:tab w:val="center" w:pos="4500"/>
        <w:tab w:val="right" w:pos="9000"/>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EBA" w:rsidRDefault="00A81EBA">
      <w:pPr>
        <w:spacing w:after="0" w:line="240" w:lineRule="auto"/>
      </w:pPr>
      <w:r>
        <w:separator/>
      </w:r>
    </w:p>
  </w:footnote>
  <w:footnote w:type="continuationSeparator" w:id="0">
    <w:p w:rsidR="00A81EBA" w:rsidRDefault="00A81E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479" w:rsidRPr="0067486A" w:rsidRDefault="00A81EBA" w:rsidP="0067486A">
    <w:pPr>
      <w:pStyle w:val="Header"/>
      <w:tabs>
        <w:tab w:val="clear" w:pos="4513"/>
        <w:tab w:val="center" w:pos="4500"/>
        <w:tab w:val="right" w:pos="9000"/>
      </w:tabs>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0AEC"/>
    <w:multiLevelType w:val="hybridMultilevel"/>
    <w:tmpl w:val="5D6A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0C65B6"/>
    <w:multiLevelType w:val="hybridMultilevel"/>
    <w:tmpl w:val="7EB8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614831"/>
    <w:multiLevelType w:val="hybridMultilevel"/>
    <w:tmpl w:val="6C3CC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33A92332"/>
    <w:multiLevelType w:val="hybridMultilevel"/>
    <w:tmpl w:val="FE24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8E5900"/>
    <w:multiLevelType w:val="hybridMultilevel"/>
    <w:tmpl w:val="5578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99F28AE"/>
    <w:multiLevelType w:val="hybridMultilevel"/>
    <w:tmpl w:val="9092C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325E80"/>
    <w:multiLevelType w:val="hybridMultilevel"/>
    <w:tmpl w:val="4258B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1572F2E"/>
    <w:multiLevelType w:val="hybridMultilevel"/>
    <w:tmpl w:val="42564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nsid w:val="5DA0103F"/>
    <w:multiLevelType w:val="hybridMultilevel"/>
    <w:tmpl w:val="662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33A4081"/>
    <w:multiLevelType w:val="hybridMultilevel"/>
    <w:tmpl w:val="1114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8"/>
  </w:num>
  <w:num w:numId="4">
    <w:abstractNumId w:val="1"/>
  </w:num>
  <w:num w:numId="5">
    <w:abstractNumId w:val="7"/>
  </w:num>
  <w:num w:numId="6">
    <w:abstractNumId w:val="5"/>
  </w:num>
  <w:num w:numId="7">
    <w:abstractNumId w:val="8"/>
  </w:num>
  <w:num w:numId="8">
    <w:abstractNumId w:val="0"/>
  </w:num>
  <w:num w:numId="9">
    <w:abstractNumId w:val="2"/>
  </w:num>
  <w:num w:numId="10">
    <w:abstractNumId w:val="6"/>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240"/>
    <w:rsid w:val="00004C17"/>
    <w:rsid w:val="00005A69"/>
    <w:rsid w:val="000121D9"/>
    <w:rsid w:val="000316B2"/>
    <w:rsid w:val="00074B98"/>
    <w:rsid w:val="000F0DBB"/>
    <w:rsid w:val="00100FD4"/>
    <w:rsid w:val="0011416F"/>
    <w:rsid w:val="001162A9"/>
    <w:rsid w:val="00123BE6"/>
    <w:rsid w:val="00131E5E"/>
    <w:rsid w:val="001505BD"/>
    <w:rsid w:val="00184190"/>
    <w:rsid w:val="0019174C"/>
    <w:rsid w:val="001C22AE"/>
    <w:rsid w:val="001C4034"/>
    <w:rsid w:val="001F0F52"/>
    <w:rsid w:val="002073FE"/>
    <w:rsid w:val="00217C21"/>
    <w:rsid w:val="00224C2B"/>
    <w:rsid w:val="00227000"/>
    <w:rsid w:val="00233E88"/>
    <w:rsid w:val="00237471"/>
    <w:rsid w:val="00241D4E"/>
    <w:rsid w:val="0024344C"/>
    <w:rsid w:val="00263554"/>
    <w:rsid w:val="00272C28"/>
    <w:rsid w:val="002A5FEC"/>
    <w:rsid w:val="002A6128"/>
    <w:rsid w:val="002E2F47"/>
    <w:rsid w:val="002E602D"/>
    <w:rsid w:val="002E6972"/>
    <w:rsid w:val="00314731"/>
    <w:rsid w:val="0034528F"/>
    <w:rsid w:val="00364129"/>
    <w:rsid w:val="003A618E"/>
    <w:rsid w:val="003B34CA"/>
    <w:rsid w:val="003B4C16"/>
    <w:rsid w:val="003B725B"/>
    <w:rsid w:val="003B7BEC"/>
    <w:rsid w:val="003C7697"/>
    <w:rsid w:val="003F7C86"/>
    <w:rsid w:val="00412796"/>
    <w:rsid w:val="00423DC0"/>
    <w:rsid w:val="0043244D"/>
    <w:rsid w:val="00441620"/>
    <w:rsid w:val="004571CE"/>
    <w:rsid w:val="004958FF"/>
    <w:rsid w:val="004C0657"/>
    <w:rsid w:val="004E79E8"/>
    <w:rsid w:val="00517DC9"/>
    <w:rsid w:val="00536CB2"/>
    <w:rsid w:val="00547168"/>
    <w:rsid w:val="005479C7"/>
    <w:rsid w:val="0055106B"/>
    <w:rsid w:val="00575222"/>
    <w:rsid w:val="00576AAB"/>
    <w:rsid w:val="005A3BF7"/>
    <w:rsid w:val="005D4549"/>
    <w:rsid w:val="005D54DF"/>
    <w:rsid w:val="005E0725"/>
    <w:rsid w:val="00610E94"/>
    <w:rsid w:val="0061473C"/>
    <w:rsid w:val="00636D96"/>
    <w:rsid w:val="00645991"/>
    <w:rsid w:val="006526FF"/>
    <w:rsid w:val="00681F1D"/>
    <w:rsid w:val="00684015"/>
    <w:rsid w:val="0068722D"/>
    <w:rsid w:val="006C4C5B"/>
    <w:rsid w:val="006D1876"/>
    <w:rsid w:val="006D6025"/>
    <w:rsid w:val="006D6DB8"/>
    <w:rsid w:val="006E1DF5"/>
    <w:rsid w:val="00705D75"/>
    <w:rsid w:val="00717AE3"/>
    <w:rsid w:val="00726EE9"/>
    <w:rsid w:val="00731A6C"/>
    <w:rsid w:val="00736985"/>
    <w:rsid w:val="00765BC4"/>
    <w:rsid w:val="007A659C"/>
    <w:rsid w:val="007A6DC9"/>
    <w:rsid w:val="007D08DB"/>
    <w:rsid w:val="007F1F22"/>
    <w:rsid w:val="007F5D8F"/>
    <w:rsid w:val="0082577B"/>
    <w:rsid w:val="008347B3"/>
    <w:rsid w:val="00837A68"/>
    <w:rsid w:val="00877931"/>
    <w:rsid w:val="008800D6"/>
    <w:rsid w:val="008814BB"/>
    <w:rsid w:val="00883C72"/>
    <w:rsid w:val="0088702A"/>
    <w:rsid w:val="00890C93"/>
    <w:rsid w:val="008967E3"/>
    <w:rsid w:val="008B2320"/>
    <w:rsid w:val="008C3BBC"/>
    <w:rsid w:val="008D4BC4"/>
    <w:rsid w:val="008D70AF"/>
    <w:rsid w:val="008E50B9"/>
    <w:rsid w:val="00912A17"/>
    <w:rsid w:val="00977C95"/>
    <w:rsid w:val="0099202A"/>
    <w:rsid w:val="009B02E9"/>
    <w:rsid w:val="009B2240"/>
    <w:rsid w:val="009D224C"/>
    <w:rsid w:val="009D253F"/>
    <w:rsid w:val="009F24C4"/>
    <w:rsid w:val="00A04921"/>
    <w:rsid w:val="00A144B0"/>
    <w:rsid w:val="00A20870"/>
    <w:rsid w:val="00A25CFF"/>
    <w:rsid w:val="00A32631"/>
    <w:rsid w:val="00A507AB"/>
    <w:rsid w:val="00A76709"/>
    <w:rsid w:val="00A81EBA"/>
    <w:rsid w:val="00AB5591"/>
    <w:rsid w:val="00AB610E"/>
    <w:rsid w:val="00AF0261"/>
    <w:rsid w:val="00B2208D"/>
    <w:rsid w:val="00B305F5"/>
    <w:rsid w:val="00B4181E"/>
    <w:rsid w:val="00B712F6"/>
    <w:rsid w:val="00B948F0"/>
    <w:rsid w:val="00B94CF6"/>
    <w:rsid w:val="00BA105E"/>
    <w:rsid w:val="00BB19B6"/>
    <w:rsid w:val="00BC2046"/>
    <w:rsid w:val="00BD1577"/>
    <w:rsid w:val="00BD5C38"/>
    <w:rsid w:val="00BE1257"/>
    <w:rsid w:val="00C629FF"/>
    <w:rsid w:val="00C62AAA"/>
    <w:rsid w:val="00C65B1B"/>
    <w:rsid w:val="00C733C7"/>
    <w:rsid w:val="00C84B50"/>
    <w:rsid w:val="00C93116"/>
    <w:rsid w:val="00CA21F2"/>
    <w:rsid w:val="00CC481C"/>
    <w:rsid w:val="00CC607F"/>
    <w:rsid w:val="00CD58F6"/>
    <w:rsid w:val="00CE18DF"/>
    <w:rsid w:val="00CF5D3E"/>
    <w:rsid w:val="00CF6240"/>
    <w:rsid w:val="00D240C2"/>
    <w:rsid w:val="00D25EC3"/>
    <w:rsid w:val="00D2656E"/>
    <w:rsid w:val="00D62936"/>
    <w:rsid w:val="00D630EE"/>
    <w:rsid w:val="00D76394"/>
    <w:rsid w:val="00D80650"/>
    <w:rsid w:val="00DB44A5"/>
    <w:rsid w:val="00DB4BCC"/>
    <w:rsid w:val="00DB4BDB"/>
    <w:rsid w:val="00DC7E7D"/>
    <w:rsid w:val="00DD019A"/>
    <w:rsid w:val="00DD2A57"/>
    <w:rsid w:val="00DF0171"/>
    <w:rsid w:val="00E0302C"/>
    <w:rsid w:val="00E05142"/>
    <w:rsid w:val="00E22087"/>
    <w:rsid w:val="00E60BCE"/>
    <w:rsid w:val="00E75D70"/>
    <w:rsid w:val="00E76B03"/>
    <w:rsid w:val="00EA35AC"/>
    <w:rsid w:val="00EC7265"/>
    <w:rsid w:val="00EE2033"/>
    <w:rsid w:val="00EE7E07"/>
    <w:rsid w:val="00EF4000"/>
    <w:rsid w:val="00F00D08"/>
    <w:rsid w:val="00F17438"/>
    <w:rsid w:val="00F62050"/>
    <w:rsid w:val="00F65DB2"/>
    <w:rsid w:val="00F71CA7"/>
    <w:rsid w:val="00F72DFC"/>
    <w:rsid w:val="00FA2223"/>
    <w:rsid w:val="00FB65A0"/>
    <w:rsid w:val="00FB6F4C"/>
    <w:rsid w:val="00FC52B8"/>
    <w:rsid w:val="00FC63B6"/>
    <w:rsid w:val="00FC697F"/>
    <w:rsid w:val="00FF1CE0"/>
    <w:rsid w:val="00FF3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F624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6240"/>
  </w:style>
  <w:style w:type="paragraph" w:styleId="Footer">
    <w:name w:val="footer"/>
    <w:basedOn w:val="Normal"/>
    <w:link w:val="FooterChar"/>
    <w:uiPriority w:val="99"/>
    <w:semiHidden/>
    <w:unhideWhenUsed/>
    <w:rsid w:val="00CF624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F6240"/>
  </w:style>
  <w:style w:type="character" w:styleId="Emphasis">
    <w:name w:val="Emphasis"/>
    <w:basedOn w:val="DefaultParagraphFont"/>
    <w:uiPriority w:val="20"/>
    <w:qFormat/>
    <w:rsid w:val="006D6DB8"/>
    <w:rPr>
      <w:b/>
      <w:bCs/>
      <w:i w:val="0"/>
      <w:iCs w:val="0"/>
    </w:rPr>
  </w:style>
  <w:style w:type="paragraph" w:styleId="ListParagraph">
    <w:name w:val="List Paragraph"/>
    <w:basedOn w:val="Normal"/>
    <w:uiPriority w:val="34"/>
    <w:qFormat/>
    <w:rsid w:val="00FF3DB5"/>
    <w:pPr>
      <w:ind w:left="720"/>
      <w:contextualSpacing/>
    </w:pPr>
  </w:style>
  <w:style w:type="paragraph" w:styleId="NoSpacing">
    <w:name w:val="No Spacing"/>
    <w:uiPriority w:val="1"/>
    <w:qFormat/>
    <w:rsid w:val="00224C2B"/>
    <w:pPr>
      <w:spacing w:after="0" w:line="240" w:lineRule="auto"/>
    </w:pPr>
  </w:style>
  <w:style w:type="character" w:styleId="Hyperlink">
    <w:name w:val="Hyperlink"/>
    <w:basedOn w:val="DefaultParagraphFont"/>
    <w:uiPriority w:val="99"/>
    <w:unhideWhenUsed/>
    <w:rsid w:val="00423DC0"/>
    <w:rPr>
      <w:color w:val="0000FF"/>
      <w:u w:val="single"/>
    </w:rPr>
  </w:style>
  <w:style w:type="character" w:styleId="FollowedHyperlink">
    <w:name w:val="FollowedHyperlink"/>
    <w:basedOn w:val="DefaultParagraphFont"/>
    <w:uiPriority w:val="99"/>
    <w:semiHidden/>
    <w:unhideWhenUsed/>
    <w:rsid w:val="00EE203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F624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6240"/>
  </w:style>
  <w:style w:type="paragraph" w:styleId="Footer">
    <w:name w:val="footer"/>
    <w:basedOn w:val="Normal"/>
    <w:link w:val="FooterChar"/>
    <w:uiPriority w:val="99"/>
    <w:semiHidden/>
    <w:unhideWhenUsed/>
    <w:rsid w:val="00CF624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F6240"/>
  </w:style>
  <w:style w:type="character" w:styleId="Emphasis">
    <w:name w:val="Emphasis"/>
    <w:basedOn w:val="DefaultParagraphFont"/>
    <w:uiPriority w:val="20"/>
    <w:qFormat/>
    <w:rsid w:val="006D6DB8"/>
    <w:rPr>
      <w:b/>
      <w:bCs/>
      <w:i w:val="0"/>
      <w:iCs w:val="0"/>
    </w:rPr>
  </w:style>
  <w:style w:type="paragraph" w:styleId="ListParagraph">
    <w:name w:val="List Paragraph"/>
    <w:basedOn w:val="Normal"/>
    <w:uiPriority w:val="34"/>
    <w:qFormat/>
    <w:rsid w:val="00FF3DB5"/>
    <w:pPr>
      <w:ind w:left="720"/>
      <w:contextualSpacing/>
    </w:pPr>
  </w:style>
  <w:style w:type="paragraph" w:styleId="NoSpacing">
    <w:name w:val="No Spacing"/>
    <w:uiPriority w:val="1"/>
    <w:qFormat/>
    <w:rsid w:val="00224C2B"/>
    <w:pPr>
      <w:spacing w:after="0" w:line="240" w:lineRule="auto"/>
    </w:pPr>
  </w:style>
  <w:style w:type="character" w:styleId="Hyperlink">
    <w:name w:val="Hyperlink"/>
    <w:basedOn w:val="DefaultParagraphFont"/>
    <w:uiPriority w:val="99"/>
    <w:unhideWhenUsed/>
    <w:rsid w:val="00423DC0"/>
    <w:rPr>
      <w:color w:val="0000FF"/>
      <w:u w:val="single"/>
    </w:rPr>
  </w:style>
  <w:style w:type="character" w:styleId="FollowedHyperlink">
    <w:name w:val="FollowedHyperlink"/>
    <w:basedOn w:val="DefaultParagraphFont"/>
    <w:uiPriority w:val="99"/>
    <w:semiHidden/>
    <w:unhideWhenUsed/>
    <w:rsid w:val="00EE20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091067">
      <w:bodyDiv w:val="1"/>
      <w:marLeft w:val="0"/>
      <w:marRight w:val="0"/>
      <w:marTop w:val="0"/>
      <w:marBottom w:val="0"/>
      <w:divBdr>
        <w:top w:val="none" w:sz="0" w:space="0" w:color="auto"/>
        <w:left w:val="none" w:sz="0" w:space="0" w:color="auto"/>
        <w:bottom w:val="none" w:sz="0" w:space="0" w:color="auto"/>
        <w:right w:val="none" w:sz="0" w:space="0" w:color="auto"/>
      </w:divBdr>
    </w:div>
    <w:div w:id="1080062470">
      <w:bodyDiv w:val="1"/>
      <w:marLeft w:val="0"/>
      <w:marRight w:val="0"/>
      <w:marTop w:val="0"/>
      <w:marBottom w:val="0"/>
      <w:divBdr>
        <w:top w:val="none" w:sz="0" w:space="0" w:color="auto"/>
        <w:left w:val="none" w:sz="0" w:space="0" w:color="auto"/>
        <w:bottom w:val="none" w:sz="0" w:space="0" w:color="auto"/>
        <w:right w:val="none" w:sz="0" w:space="0" w:color="auto"/>
      </w:divBdr>
    </w:div>
    <w:div w:id="121570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2068</TotalTime>
  <Pages>5</Pages>
  <Words>1740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u100142</dc:creator>
  <cp:keywords/>
  <dc:description/>
  <cp:lastModifiedBy>u100142</cp:lastModifiedBy>
  <cp:revision>79</cp:revision>
  <dcterms:created xsi:type="dcterms:W3CDTF">2015-12-03T13:01:00Z</dcterms:created>
  <dcterms:modified xsi:type="dcterms:W3CDTF">2017-02-28T15:23:00Z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A16245170</vt:lpwstr>
  </property>
  <property fmtid="{D5CDD505-2E9C-101B-9397-08002B2CF9AE}" pid="4" name="Objective-Title">
    <vt:lpwstr>Older People's Housing Strategy - Monitoring and Advisory Group - meeting on Wednesday 14 December 2016 - minutes</vt:lpwstr>
  </property>
  <property fmtid="{D5CDD505-2E9C-101B-9397-08002B2CF9AE}" pid="5" name="Objective-Comment">
    <vt:lpwstr>
    </vt:lpwstr>
  </property>
  <property fmtid="{D5CDD505-2E9C-101B-9397-08002B2CF9AE}" pid="6" name="Objective-CreationStamp">
    <vt:filetime>2016-12-15T09:30:19Z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2017-02-28T15:24:51Z</vt:filetime>
  </property>
  <property fmtid="{D5CDD505-2E9C-101B-9397-08002B2CF9AE}" pid="10" name="Objective-ModificationStamp">
    <vt:filetime>2017-02-28T15:24:54Z</vt:filetime>
  </property>
  <property fmtid="{D5CDD505-2E9C-101B-9397-08002B2CF9AE}" pid="11" name="Objective-Owner">
    <vt:lpwstr>Irving, Margaret M (u100142)</vt:lpwstr>
  </property>
  <property fmtid="{D5CDD505-2E9C-101B-9397-08002B2CF9AE}" pid="12" name="Objective-Path">
    <vt:lpwstr>Objective Global Folder:SG File Plan:People, communities and living:Older people:General:Advice and policy: Older people - general:Age, Home and Community: Older People's Housing Strategy: 2013-2018:</vt:lpwstr>
  </property>
  <property fmtid="{D5CDD505-2E9C-101B-9397-08002B2CF9AE}" pid="13" name="Objective-Parent">
    <vt:lpwstr>Age, Home and Community: Older People's Housing Strategy: 2013-2018</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i4>9</vt:i4>
  </property>
  <property fmtid="{D5CDD505-2E9C-101B-9397-08002B2CF9AE}" pid="17" name="Objective-VersionComment">
    <vt:lpwstr>Amendment to page 2 to amend to EESSH not SHQS by Helen Murdoch</vt:lpwstr>
  </property>
  <property fmtid="{D5CDD505-2E9C-101B-9397-08002B2CF9AE}" pid="18" name="Objective-FileNumber">
    <vt:lpwstr>
    </vt:lpwstr>
  </property>
  <property fmtid="{D5CDD505-2E9C-101B-9397-08002B2CF9AE}" pid="19" name="Objective-Classification">
    <vt:lpwstr>[Inherited - Not Protectively Marked]</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