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F245" w14:textId="77777777" w:rsidR="00A30848" w:rsidRPr="00A30848" w:rsidRDefault="001A6A0A" w:rsidP="00C12505">
      <w:pPr>
        <w:pStyle w:val="Heading1"/>
        <w:rPr>
          <w:rFonts w:cs="Arial"/>
          <w:iCs/>
          <w:szCs w:val="24"/>
        </w:rPr>
      </w:pPr>
      <w:r w:rsidRPr="00A30848">
        <w:t>Referral to S</w:t>
      </w:r>
      <w:r w:rsidR="009C02D9" w:rsidRPr="00A30848">
        <w:t xml:space="preserve">peech and </w:t>
      </w:r>
      <w:r w:rsidRPr="00A30848">
        <w:t>L</w:t>
      </w:r>
      <w:r w:rsidR="009C02D9" w:rsidRPr="00A30848">
        <w:t xml:space="preserve">anguage </w:t>
      </w:r>
      <w:r w:rsidRPr="00A30848">
        <w:t>T</w:t>
      </w:r>
      <w:r w:rsidR="009C02D9" w:rsidRPr="00A30848">
        <w:t>herapy (SLT)</w:t>
      </w:r>
      <w:r w:rsidRPr="00A30848">
        <w:t>:</w:t>
      </w:r>
    </w:p>
    <w:p w14:paraId="65052638" w14:textId="77777777" w:rsidR="001A6A0A" w:rsidRDefault="001A6A0A" w:rsidP="001A6A0A">
      <w:pPr>
        <w:pStyle w:val="ListParagraph"/>
        <w:numPr>
          <w:ilvl w:val="0"/>
          <w:numId w:val="13"/>
        </w:numPr>
        <w:rPr>
          <w:rFonts w:cs="Arial"/>
          <w:iCs/>
          <w:szCs w:val="24"/>
        </w:rPr>
      </w:pPr>
      <w:r w:rsidRPr="001A6A0A">
        <w:rPr>
          <w:rFonts w:cs="Arial"/>
          <w:iCs/>
          <w:szCs w:val="24"/>
        </w:rPr>
        <w:t xml:space="preserve">Information gathering – goal discussion </w:t>
      </w:r>
      <w:r>
        <w:rPr>
          <w:rFonts w:cs="Arial"/>
          <w:iCs/>
          <w:szCs w:val="24"/>
        </w:rPr>
        <w:t>–</w:t>
      </w:r>
      <w:r w:rsidRPr="001A6A0A">
        <w:rPr>
          <w:rFonts w:cs="Arial"/>
          <w:iCs/>
          <w:szCs w:val="24"/>
        </w:rPr>
        <w:t xml:space="preserve"> Assessment</w:t>
      </w:r>
      <w:r>
        <w:rPr>
          <w:rFonts w:cs="Arial"/>
          <w:iCs/>
          <w:szCs w:val="24"/>
        </w:rPr>
        <w:t>, then:</w:t>
      </w:r>
    </w:p>
    <w:p w14:paraId="1198146E" w14:textId="77777777" w:rsidR="001A6A0A" w:rsidRDefault="001A6A0A" w:rsidP="001A6A0A">
      <w:pPr>
        <w:pStyle w:val="ListParagraph"/>
        <w:numPr>
          <w:ilvl w:val="0"/>
          <w:numId w:val="1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Differential diagnosis:</w:t>
      </w:r>
    </w:p>
    <w:p w14:paraId="12546A86" w14:textId="77777777" w:rsidR="001A6A0A" w:rsidRDefault="001A6A0A" w:rsidP="001A6A0A">
      <w:pPr>
        <w:pStyle w:val="ListParagraph"/>
        <w:numPr>
          <w:ilvl w:val="0"/>
          <w:numId w:val="1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Aphasia </w:t>
      </w:r>
      <w:r w:rsidRPr="001A6A0A">
        <w:rPr>
          <w:rFonts w:cs="Arial"/>
          <w:iCs/>
          <w:szCs w:val="24"/>
        </w:rPr>
        <w:t>(+ / -)</w:t>
      </w:r>
    </w:p>
    <w:p w14:paraId="4B8750C0" w14:textId="77777777" w:rsidR="001A6A0A" w:rsidRDefault="001A6A0A" w:rsidP="001A6A0A">
      <w:pPr>
        <w:pStyle w:val="ListParagraph"/>
        <w:numPr>
          <w:ilvl w:val="0"/>
          <w:numId w:val="1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Dysarthria </w:t>
      </w:r>
      <w:r w:rsidRPr="001A6A0A">
        <w:rPr>
          <w:rFonts w:cs="Arial"/>
          <w:iCs/>
          <w:szCs w:val="24"/>
        </w:rPr>
        <w:t>(+ / -)</w:t>
      </w:r>
    </w:p>
    <w:p w14:paraId="2131A6D3" w14:textId="77777777" w:rsidR="001A6A0A" w:rsidRPr="001A6A0A" w:rsidRDefault="001A6A0A" w:rsidP="001A6A0A">
      <w:pPr>
        <w:pStyle w:val="ListParagraph"/>
        <w:numPr>
          <w:ilvl w:val="0"/>
          <w:numId w:val="1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Cognitive communication issues (+ / -)</w:t>
      </w:r>
    </w:p>
    <w:p w14:paraId="08D9B4AA" w14:textId="77777777" w:rsidR="001A6A0A" w:rsidRDefault="001A6A0A" w:rsidP="007964D8">
      <w:pPr>
        <w:rPr>
          <w:rFonts w:cs="Arial"/>
          <w:b/>
          <w:iCs/>
          <w:szCs w:val="24"/>
        </w:rPr>
      </w:pPr>
    </w:p>
    <w:p w14:paraId="22F4803A" w14:textId="77777777" w:rsidR="00A30848" w:rsidRPr="00A30848" w:rsidRDefault="00FB37A0" w:rsidP="00A30848">
      <w:pPr>
        <w:pStyle w:val="Heading1"/>
      </w:pPr>
      <w:r w:rsidRPr="00A30848">
        <w:t>Then:</w:t>
      </w:r>
    </w:p>
    <w:p w14:paraId="18E7F9D4" w14:textId="77777777" w:rsidR="00FB37A0" w:rsidRDefault="00FB37A0" w:rsidP="00FB37A0">
      <w:pPr>
        <w:pStyle w:val="ListParagraph"/>
        <w:numPr>
          <w:ilvl w:val="0"/>
          <w:numId w:val="15"/>
        </w:numPr>
        <w:rPr>
          <w:rFonts w:cs="Arial"/>
          <w:iCs/>
          <w:szCs w:val="24"/>
        </w:rPr>
      </w:pPr>
      <w:r w:rsidRPr="00FB37A0">
        <w:rPr>
          <w:rFonts w:cs="Arial"/>
          <w:iCs/>
          <w:szCs w:val="24"/>
        </w:rPr>
        <w:t>Initial provision</w:t>
      </w:r>
      <w:r>
        <w:rPr>
          <w:rFonts w:cs="Arial"/>
          <w:iCs/>
          <w:szCs w:val="24"/>
        </w:rPr>
        <w:t xml:space="preserve"> of accessible, personalised information to individual and family</w:t>
      </w:r>
    </w:p>
    <w:p w14:paraId="1667FBCE" w14:textId="77777777" w:rsidR="00FB37A0" w:rsidRPr="00FB37A0" w:rsidRDefault="00FB37A0" w:rsidP="00FB37A0">
      <w:pPr>
        <w:pStyle w:val="ListParagraph"/>
        <w:numPr>
          <w:ilvl w:val="0"/>
          <w:numId w:val="15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Signposting / referral to other relevant services and support</w:t>
      </w:r>
    </w:p>
    <w:p w14:paraId="2E33D3BF" w14:textId="77777777" w:rsidR="007964D8" w:rsidRDefault="007964D8" w:rsidP="007964D8">
      <w:pPr>
        <w:rPr>
          <w:rFonts w:cs="Arial"/>
          <w:b/>
          <w:iCs/>
          <w:szCs w:val="24"/>
        </w:rPr>
      </w:pPr>
    </w:p>
    <w:p w14:paraId="154F0BEC" w14:textId="77777777" w:rsidR="007964D8" w:rsidRDefault="00FB37A0" w:rsidP="00A30848">
      <w:pPr>
        <w:pStyle w:val="Heading1"/>
      </w:pPr>
      <w:r>
        <w:t xml:space="preserve">This then supports an ongoing </w:t>
      </w:r>
      <w:proofErr w:type="gramStart"/>
      <w:r>
        <w:t>review  /</w:t>
      </w:r>
      <w:proofErr w:type="gramEnd"/>
      <w:r>
        <w:t xml:space="preserve"> goal setting and intervention cycle</w:t>
      </w:r>
      <w:r w:rsidR="009C02D9">
        <w:t xml:space="preserve"> </w:t>
      </w:r>
      <w:r w:rsidR="005F17CA">
        <w:tab/>
      </w:r>
      <w:r w:rsidR="009C02D9">
        <w:t xml:space="preserve">with </w:t>
      </w:r>
      <w:r w:rsidR="009C02D9" w:rsidRPr="009C02D9">
        <w:t>SLT/M</w:t>
      </w:r>
      <w:r w:rsidR="009C02D9">
        <w:t xml:space="preserve">ultidisciplinary </w:t>
      </w:r>
      <w:r w:rsidR="009C02D9" w:rsidRPr="009C02D9">
        <w:t>T</w:t>
      </w:r>
      <w:r w:rsidR="009C02D9">
        <w:t>eam (MDT)</w:t>
      </w:r>
      <w:r w:rsidR="0026220D">
        <w:t xml:space="preserve"> </w:t>
      </w:r>
      <w:r w:rsidR="009C02D9" w:rsidRPr="009C02D9">
        <w:t>/Stroke support services collaboration</w:t>
      </w:r>
      <w:r w:rsidR="009C02D9">
        <w:t xml:space="preserve"> </w:t>
      </w:r>
      <w:r w:rsidR="005F17CA">
        <w:tab/>
      </w:r>
      <w:r w:rsidR="009C02D9">
        <w:t>with a focus on training, support, information and</w:t>
      </w:r>
      <w:r w:rsidR="009C02D9" w:rsidRPr="009C02D9">
        <w:t xml:space="preserve"> joint working</w:t>
      </w:r>
      <w:r w:rsidR="009C02D9">
        <w:t>:</w:t>
      </w:r>
    </w:p>
    <w:p w14:paraId="148925CB" w14:textId="77777777" w:rsidR="009C02D9" w:rsidRDefault="009C02D9" w:rsidP="009C02D9">
      <w:pPr>
        <w:rPr>
          <w:rFonts w:cs="Arial"/>
          <w:b/>
          <w:iCs/>
          <w:szCs w:val="24"/>
        </w:rPr>
      </w:pPr>
    </w:p>
    <w:p w14:paraId="6C7B940A" w14:textId="77777777" w:rsidR="009C02D9" w:rsidRPr="009C02D9" w:rsidRDefault="009C02D9" w:rsidP="009C02D9">
      <w:pPr>
        <w:pStyle w:val="ListParagraph"/>
        <w:numPr>
          <w:ilvl w:val="0"/>
          <w:numId w:val="16"/>
        </w:numPr>
        <w:rPr>
          <w:rFonts w:cs="Arial"/>
          <w:iCs/>
          <w:szCs w:val="24"/>
        </w:rPr>
      </w:pPr>
      <w:r w:rsidRPr="00A30848">
        <w:rPr>
          <w:rFonts w:cs="Arial"/>
          <w:iCs/>
          <w:szCs w:val="24"/>
        </w:rPr>
        <w:t>Goal setting</w:t>
      </w:r>
      <w:r w:rsidRPr="009C02D9">
        <w:rPr>
          <w:rFonts w:cs="Arial"/>
          <w:b/>
          <w:iCs/>
          <w:szCs w:val="24"/>
        </w:rPr>
        <w:t>:</w:t>
      </w:r>
      <w:r>
        <w:rPr>
          <w:rFonts w:cs="Arial"/>
          <w:b/>
          <w:iCs/>
          <w:szCs w:val="24"/>
        </w:rPr>
        <w:t xml:space="preserve"> </w:t>
      </w:r>
      <w:r w:rsidRPr="009C02D9">
        <w:rPr>
          <w:rFonts w:cs="Arial"/>
          <w:iCs/>
          <w:szCs w:val="24"/>
        </w:rPr>
        <w:t>goals should be</w:t>
      </w:r>
    </w:p>
    <w:p w14:paraId="5BEB45C8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Be patient centred</w:t>
      </w:r>
    </w:p>
    <w:p w14:paraId="6BE0F720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Be asset based</w:t>
      </w:r>
    </w:p>
    <w:p w14:paraId="30756EED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Promote self-management</w:t>
      </w:r>
    </w:p>
    <w:p w14:paraId="242D4DF2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Utilise advocacy/supported decision-making when appropriate</w:t>
      </w:r>
    </w:p>
    <w:p w14:paraId="7913FA34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Be regularly reviewed and revised</w:t>
      </w:r>
    </w:p>
    <w:p w14:paraId="0E728D10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Involve outcome measures when appropriate</w:t>
      </w:r>
    </w:p>
    <w:p w14:paraId="5B9A4F24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Determine frequency and intensity of intervention</w:t>
      </w:r>
    </w:p>
    <w:p w14:paraId="49DAF7FC" w14:textId="77777777" w:rsidR="009C02D9" w:rsidRPr="009C02D9" w:rsidRDefault="009C02D9" w:rsidP="009C02D9">
      <w:pPr>
        <w:pStyle w:val="ListParagraph"/>
        <w:numPr>
          <w:ilvl w:val="0"/>
          <w:numId w:val="17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Support discharge process with open re-referral to SLT if new goals identified</w:t>
      </w:r>
    </w:p>
    <w:p w14:paraId="70686B91" w14:textId="77777777" w:rsidR="009C02D9" w:rsidRDefault="009C02D9" w:rsidP="009C02D9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ab/>
      </w:r>
    </w:p>
    <w:p w14:paraId="70F37E87" w14:textId="77777777" w:rsidR="009C02D9" w:rsidRPr="009C02D9" w:rsidRDefault="009C02D9" w:rsidP="009C02D9">
      <w:pPr>
        <w:pStyle w:val="ListParagraph"/>
        <w:numPr>
          <w:ilvl w:val="0"/>
          <w:numId w:val="16"/>
        </w:numPr>
        <w:rPr>
          <w:rFonts w:cs="Arial"/>
          <w:b/>
          <w:iCs/>
          <w:szCs w:val="24"/>
        </w:rPr>
      </w:pPr>
      <w:r w:rsidRPr="00A30848">
        <w:rPr>
          <w:rFonts w:cs="Arial"/>
          <w:szCs w:val="24"/>
        </w:rPr>
        <w:t>Intervention:</w:t>
      </w:r>
      <w:r w:rsidRPr="009C02D9">
        <w:rPr>
          <w:rFonts w:cs="Arial"/>
          <w:szCs w:val="24"/>
        </w:rPr>
        <w:t xml:space="preserve"> Individualised programme based on </w:t>
      </w:r>
      <w:proofErr w:type="gramStart"/>
      <w:r w:rsidRPr="009C02D9">
        <w:rPr>
          <w:rFonts w:cs="Arial"/>
          <w:szCs w:val="24"/>
        </w:rPr>
        <w:t>evidence based</w:t>
      </w:r>
      <w:proofErr w:type="gramEnd"/>
      <w:r w:rsidRPr="009C02D9">
        <w:rPr>
          <w:rFonts w:cs="Arial"/>
          <w:szCs w:val="24"/>
        </w:rPr>
        <w:t xml:space="preserve"> practice and with access to:</w:t>
      </w:r>
    </w:p>
    <w:p w14:paraId="4849EDC4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Individual and/or group therapy</w:t>
      </w:r>
    </w:p>
    <w:p w14:paraId="57334142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Impairment and/or functional based therapy</w:t>
      </w:r>
    </w:p>
    <w:p w14:paraId="645B5EA3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Intensive therapy programmes</w:t>
      </w:r>
    </w:p>
    <w:p w14:paraId="204A6F01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Augmentative and Alternative Communication (AAC)</w:t>
      </w:r>
    </w:p>
    <w:p w14:paraId="62914065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Computer-based therapy</w:t>
      </w:r>
    </w:p>
    <w:p w14:paraId="79604405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Telerehabilitation</w:t>
      </w:r>
    </w:p>
    <w:p w14:paraId="7D1E7224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Conversation partner training</w:t>
      </w:r>
    </w:p>
    <w:p w14:paraId="140DD8E0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Support for living with long-term communication difficulties</w:t>
      </w:r>
    </w:p>
    <w:p w14:paraId="7245BE59" w14:textId="77777777" w:rsidR="009C02D9" w:rsidRPr="009C02D9" w:rsidRDefault="009C02D9" w:rsidP="009C02D9">
      <w:pPr>
        <w:pStyle w:val="ListParagraph"/>
        <w:numPr>
          <w:ilvl w:val="0"/>
          <w:numId w:val="18"/>
        </w:numPr>
        <w:rPr>
          <w:rFonts w:cs="Arial"/>
          <w:iCs/>
          <w:szCs w:val="24"/>
        </w:rPr>
      </w:pPr>
      <w:r w:rsidRPr="009C02D9">
        <w:rPr>
          <w:rFonts w:cs="Arial"/>
          <w:iCs/>
          <w:szCs w:val="24"/>
        </w:rPr>
        <w:t>Facilitating return to work/participation in leisure activities.</w:t>
      </w:r>
    </w:p>
    <w:p w14:paraId="78A44647" w14:textId="77777777" w:rsidR="007964D8" w:rsidRPr="009C02D9" w:rsidRDefault="007964D8" w:rsidP="007964D8">
      <w:pPr>
        <w:rPr>
          <w:rFonts w:cs="Arial"/>
          <w:iCs/>
          <w:szCs w:val="24"/>
        </w:rPr>
      </w:pPr>
    </w:p>
    <w:p w14:paraId="51290C00" w14:textId="77777777" w:rsidR="009C02D9" w:rsidRPr="00A30848" w:rsidRDefault="009C02D9" w:rsidP="009C02D9">
      <w:pPr>
        <w:pStyle w:val="ListParagraph"/>
        <w:numPr>
          <w:ilvl w:val="0"/>
          <w:numId w:val="16"/>
        </w:numPr>
        <w:rPr>
          <w:rFonts w:cs="Arial"/>
          <w:iCs/>
          <w:szCs w:val="24"/>
        </w:rPr>
      </w:pPr>
      <w:r w:rsidRPr="00A30848">
        <w:rPr>
          <w:rFonts w:cs="Arial"/>
          <w:iCs/>
          <w:szCs w:val="24"/>
        </w:rPr>
        <w:t>MDT/support services able to provide:</w:t>
      </w:r>
    </w:p>
    <w:p w14:paraId="2EBE3FBB" w14:textId="77777777" w:rsidR="009C02D9" w:rsidRPr="009C02D9" w:rsidRDefault="009C02D9" w:rsidP="009C02D9">
      <w:pPr>
        <w:pStyle w:val="ListParagraph"/>
        <w:numPr>
          <w:ilvl w:val="0"/>
          <w:numId w:val="19"/>
        </w:numPr>
        <w:rPr>
          <w:rFonts w:cs="Arial"/>
          <w:b/>
          <w:iCs/>
          <w:szCs w:val="24"/>
        </w:rPr>
      </w:pPr>
      <w:r w:rsidRPr="009C02D9">
        <w:rPr>
          <w:rFonts w:cs="Arial"/>
          <w:iCs/>
          <w:szCs w:val="24"/>
        </w:rPr>
        <w:t>Supported communication</w:t>
      </w:r>
    </w:p>
    <w:p w14:paraId="539FB9B5" w14:textId="77777777" w:rsidR="009C02D9" w:rsidRPr="009C02D9" w:rsidRDefault="009C02D9" w:rsidP="009C02D9">
      <w:pPr>
        <w:pStyle w:val="ListParagraph"/>
        <w:numPr>
          <w:ilvl w:val="0"/>
          <w:numId w:val="19"/>
        </w:numPr>
        <w:rPr>
          <w:rFonts w:cs="Arial"/>
          <w:b/>
          <w:iCs/>
          <w:szCs w:val="24"/>
        </w:rPr>
      </w:pPr>
      <w:r w:rsidRPr="009C02D9">
        <w:rPr>
          <w:rFonts w:cs="Arial"/>
          <w:iCs/>
          <w:szCs w:val="24"/>
        </w:rPr>
        <w:t>Accessible information</w:t>
      </w:r>
    </w:p>
    <w:p w14:paraId="31A42740" w14:textId="77777777" w:rsidR="009C02D9" w:rsidRPr="009C02D9" w:rsidRDefault="009C02D9" w:rsidP="009C02D9">
      <w:pPr>
        <w:pStyle w:val="ListParagraph"/>
        <w:numPr>
          <w:ilvl w:val="0"/>
          <w:numId w:val="19"/>
        </w:numPr>
        <w:rPr>
          <w:rFonts w:cs="Arial"/>
          <w:b/>
          <w:iCs/>
          <w:szCs w:val="24"/>
        </w:rPr>
      </w:pPr>
      <w:r w:rsidRPr="009C02D9">
        <w:rPr>
          <w:rFonts w:cs="Arial"/>
          <w:iCs/>
          <w:szCs w:val="24"/>
        </w:rPr>
        <w:t>Support for communication goals</w:t>
      </w:r>
    </w:p>
    <w:p w14:paraId="01829B92" w14:textId="77777777" w:rsidR="00216C9B" w:rsidRPr="009B7615" w:rsidRDefault="009C02D9" w:rsidP="001D7A41">
      <w:pPr>
        <w:pStyle w:val="ListParagraph"/>
        <w:numPr>
          <w:ilvl w:val="0"/>
          <w:numId w:val="19"/>
        </w:numPr>
      </w:pPr>
      <w:r w:rsidRPr="009C02D9">
        <w:rPr>
          <w:rFonts w:cs="Arial"/>
          <w:iCs/>
          <w:szCs w:val="24"/>
        </w:rPr>
        <w:t>Support for person living with long-term communication difficulties and their families</w:t>
      </w:r>
    </w:p>
    <w:sectPr w:rsidR="00216C9B" w:rsidRPr="009B7615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E7A6" w14:textId="77777777" w:rsidR="0024072F" w:rsidRDefault="0024072F" w:rsidP="00A30848">
      <w:r>
        <w:separator/>
      </w:r>
    </w:p>
  </w:endnote>
  <w:endnote w:type="continuationSeparator" w:id="0">
    <w:p w14:paraId="2038D3C0" w14:textId="77777777" w:rsidR="0024072F" w:rsidRDefault="0024072F" w:rsidP="00A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5149" w14:textId="77777777" w:rsidR="0024072F" w:rsidRDefault="0024072F" w:rsidP="00A30848">
      <w:r>
        <w:separator/>
      </w:r>
    </w:p>
  </w:footnote>
  <w:footnote w:type="continuationSeparator" w:id="0">
    <w:p w14:paraId="7D6E57D6" w14:textId="77777777" w:rsidR="0024072F" w:rsidRDefault="0024072F" w:rsidP="00A3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05AF" w14:textId="77777777" w:rsidR="00A30848" w:rsidRPr="00A30848" w:rsidRDefault="00A30848" w:rsidP="00A30848">
    <w:pPr>
      <w:rPr>
        <w:rFonts w:cs="Arial"/>
        <w:iCs/>
        <w:sz w:val="28"/>
        <w:szCs w:val="28"/>
      </w:rPr>
    </w:pPr>
    <w:r w:rsidRPr="00A30848">
      <w:rPr>
        <w:rFonts w:cs="Arial"/>
        <w:iCs/>
        <w:sz w:val="28"/>
        <w:szCs w:val="28"/>
      </w:rPr>
      <w:t>Awareness of communication difficulties post stroke</w:t>
    </w:r>
  </w:p>
  <w:p w14:paraId="643DF126" w14:textId="77777777" w:rsidR="00A30848" w:rsidRDefault="00A30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6B5B90"/>
    <w:multiLevelType w:val="hybridMultilevel"/>
    <w:tmpl w:val="BC5C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71DA"/>
    <w:multiLevelType w:val="hybridMultilevel"/>
    <w:tmpl w:val="FA92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1DEC"/>
    <w:multiLevelType w:val="hybridMultilevel"/>
    <w:tmpl w:val="0AA831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82D37"/>
    <w:multiLevelType w:val="hybridMultilevel"/>
    <w:tmpl w:val="41EC5B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74232"/>
    <w:multiLevelType w:val="hybridMultilevel"/>
    <w:tmpl w:val="3F14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15B4"/>
    <w:multiLevelType w:val="hybridMultilevel"/>
    <w:tmpl w:val="BE3ED3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086F9D"/>
    <w:multiLevelType w:val="hybridMultilevel"/>
    <w:tmpl w:val="5A2CCF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32CD0"/>
    <w:multiLevelType w:val="hybridMultilevel"/>
    <w:tmpl w:val="CD90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2D2D"/>
    <w:multiLevelType w:val="hybridMultilevel"/>
    <w:tmpl w:val="C0BE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142487"/>
    <w:multiLevelType w:val="hybridMultilevel"/>
    <w:tmpl w:val="F68E39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614FB"/>
    <w:multiLevelType w:val="hybridMultilevel"/>
    <w:tmpl w:val="378448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0D278C"/>
    <w:multiLevelType w:val="hybridMultilevel"/>
    <w:tmpl w:val="611C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F359D"/>
    <w:multiLevelType w:val="hybridMultilevel"/>
    <w:tmpl w:val="037CEA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9B"/>
    <w:rsid w:val="00027C27"/>
    <w:rsid w:val="000B68BA"/>
    <w:rsid w:val="000C0CF4"/>
    <w:rsid w:val="000E07FB"/>
    <w:rsid w:val="001A6A0A"/>
    <w:rsid w:val="00216C9B"/>
    <w:rsid w:val="0024072F"/>
    <w:rsid w:val="0026220D"/>
    <w:rsid w:val="00281579"/>
    <w:rsid w:val="00306C61"/>
    <w:rsid w:val="0037582B"/>
    <w:rsid w:val="004A68FF"/>
    <w:rsid w:val="005138DB"/>
    <w:rsid w:val="005F17CA"/>
    <w:rsid w:val="007964D8"/>
    <w:rsid w:val="00857548"/>
    <w:rsid w:val="009B7615"/>
    <w:rsid w:val="009C02D9"/>
    <w:rsid w:val="00A30848"/>
    <w:rsid w:val="00A87B7E"/>
    <w:rsid w:val="00B43152"/>
    <w:rsid w:val="00B51BDC"/>
    <w:rsid w:val="00B539B6"/>
    <w:rsid w:val="00B561C0"/>
    <w:rsid w:val="00B773CE"/>
    <w:rsid w:val="00C6410E"/>
    <w:rsid w:val="00C91823"/>
    <w:rsid w:val="00D008AB"/>
    <w:rsid w:val="00D46605"/>
    <w:rsid w:val="00DF4548"/>
    <w:rsid w:val="00E67415"/>
    <w:rsid w:val="00E8505D"/>
    <w:rsid w:val="00FA4BC1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741D"/>
  <w15:chartTrackingRefBased/>
  <w15:docId w15:val="{28CA9DB1-8F3E-40CB-BA59-6285622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21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A38932654</value>
    </field>
    <field name="Objective-Title">
      <value order="0">Bladder and Bowel</value>
    </field>
    <field name="Objective-Description">
      <value order="0"/>
    </field>
    <field name="Objective-CreationStamp">
      <value order="0">2022-06-29T15:02:21Z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2022-06-29T16:25:12Z</value>
    </field>
    <field name="Objective-Owner">
      <value order="0">Wilson, John J (U116175)</value>
    </field>
    <field name="Objective-Path">
      <value order="0">Objective Global Folder:Classified Object:Classified Object:Wilson, John J (U116175):Stroke - WF - NACS:Stroke - SG site:PSP pathways</value>
    </field>
    <field name="Objective-Parent">
      <value order="0">PSP pathways</value>
    </field>
    <field name="Objective-State">
      <value order="0">Being Drafted</value>
    </field>
    <field name="Objective-VersionId">
      <value order="0">vA57618645</value>
    </field>
    <field name="Objective-Version">
      <value order="0">0.2</value>
    </field>
    <field name="Objective-VersionNumber">
      <value order="0">2</value>
    </field>
    <field name="Objective-VersionComment">
      <value order="0">edit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 (John)</dc:creator>
  <cp:keywords/>
  <dc:description>Communication pathway</dc:description>
  <cp:lastModifiedBy>Kyla Hasse</cp:lastModifiedBy>
  <cp:revision>2</cp:revision>
  <dcterms:created xsi:type="dcterms:W3CDTF">2022-07-19T13:08:00Z</dcterms:created>
  <dcterms:modified xsi:type="dcterms:W3CDTF">2022-07-19T13:08:00Z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A38932654</vt:lpwstr>
  </property>
  <property fmtid="{D5CDD505-2E9C-101B-9397-08002B2CF9AE}" pid="4" name="Objective-Title">
    <vt:lpwstr>Bladder and Bowel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2022-06-29T15:02:21Z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2022-06-29T16:25:12Z</vt:filetime>
  </property>
  <property fmtid="{D5CDD505-2E9C-101B-9397-08002B2CF9AE}" pid="11" name="Objective-Owner">
    <vt:lpwstr>Wilson, John J (U116175)</vt:lpwstr>
  </property>
  <property fmtid="{D5CDD505-2E9C-101B-9397-08002B2CF9AE}" pid="12" name="Objective-Path">
    <vt:lpwstr>Objective Global Folder:Classified Object:Classified Object:Wilson, John J (U116175):Stroke - WF - NACS:Stroke - SG site:PSP pathways</vt:lpwstr>
  </property>
  <property fmtid="{D5CDD505-2E9C-101B-9397-08002B2CF9AE}" pid="13" name="Objective-Parent">
    <vt:lpwstr>PSP pathways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vA57618645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edit</vt:lpwstr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