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CE" w:rsidRPr="00BE7826" w:rsidRDefault="00E840CE" w:rsidP="00E840CE">
      <w:pPr>
        <w:pStyle w:val="ColorfulList-Accent11"/>
        <w:spacing w:line="240" w:lineRule="auto"/>
        <w:ind w:left="0"/>
        <w:jc w:val="left"/>
      </w:pPr>
      <w:bookmarkStart w:id="0" w:name="_Toc452119741"/>
      <w:bookmarkStart w:id="1" w:name="_Toc454956369"/>
    </w:p>
    <w:bookmarkEnd w:id="0"/>
    <w:bookmarkEnd w:id="1"/>
    <w:p w:rsidR="00E840CE" w:rsidRPr="00E63CB9" w:rsidRDefault="00E840CE" w:rsidP="00E840CE">
      <w:pPr>
        <w:pStyle w:val="ColorfulList-Accent11"/>
        <w:spacing w:line="240" w:lineRule="auto"/>
        <w:ind w:left="0"/>
        <w:jc w:val="left"/>
        <w:rPr>
          <w:rFonts w:cs="Arial"/>
          <w:szCs w:val="24"/>
        </w:rPr>
      </w:pPr>
    </w:p>
    <w:p w:rsidR="00E840CE" w:rsidRPr="009F7671" w:rsidRDefault="00E840CE" w:rsidP="00E840CE">
      <w:pPr>
        <w:pStyle w:val="ColorfulList-Accent11"/>
        <w:spacing w:line="240" w:lineRule="auto"/>
        <w:ind w:left="0"/>
        <w:jc w:val="left"/>
        <w:rPr>
          <w:rFonts w:cs="Arial"/>
          <w:b/>
          <w:szCs w:val="24"/>
        </w:rPr>
      </w:pPr>
      <w:bookmarkStart w:id="2" w:name="RespondentForm"/>
      <w:bookmarkStart w:id="3" w:name="_Toc452119776"/>
      <w:bookmarkStart w:id="4" w:name="_Toc454956374"/>
      <w:r>
        <w:rPr>
          <w:noProof/>
          <w:lang w:eastAsia="en-GB"/>
        </w:rPr>
        <w:drawing>
          <wp:anchor distT="0" distB="0" distL="114300" distR="114300" simplePos="0" relativeHeight="251664384" behindDoc="1" locked="0" layoutInCell="1" allowOverlap="1" wp14:anchorId="0B7D165F" wp14:editId="58CFDEED">
            <wp:simplePos x="0" y="0"/>
            <wp:positionH relativeFrom="column">
              <wp:posOffset>3670300</wp:posOffset>
            </wp:positionH>
            <wp:positionV relativeFrom="paragraph">
              <wp:posOffset>-621030</wp:posOffset>
            </wp:positionV>
            <wp:extent cx="2628900" cy="485775"/>
            <wp:effectExtent l="0" t="0" r="0" b="0"/>
            <wp:wrapTight wrapText="bothSides">
              <wp:wrapPolygon edited="0">
                <wp:start x="0" y="0"/>
                <wp:lineTo x="0" y="21176"/>
                <wp:lineTo x="21443" y="21176"/>
                <wp:lineTo x="21443" y="0"/>
                <wp:lineTo x="0" y="0"/>
              </wp:wrapPolygon>
            </wp:wrapTight>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E840CE" w:rsidRPr="009A6D18" w:rsidRDefault="00E840CE" w:rsidP="00E840CE">
      <w:pPr>
        <w:pStyle w:val="ColorfulList-Accent11"/>
        <w:spacing w:line="240" w:lineRule="auto"/>
        <w:ind w:left="0"/>
        <w:jc w:val="left"/>
        <w:rPr>
          <w:rFonts w:cs="Arial"/>
          <w:b/>
          <w:szCs w:val="24"/>
        </w:rPr>
      </w:pPr>
      <w:r w:rsidRPr="00823967">
        <w:rPr>
          <w:rFonts w:cs="Arial"/>
          <w:b/>
          <w:szCs w:val="24"/>
        </w:rPr>
        <w:t xml:space="preserve">Consultation on the </w:t>
      </w:r>
      <w:r>
        <w:rPr>
          <w:rFonts w:cs="Arial"/>
          <w:b/>
          <w:szCs w:val="24"/>
        </w:rPr>
        <w:t>draft Sectoral Marine Plan for Offshore Wind Energy</w:t>
      </w:r>
    </w:p>
    <w:bookmarkEnd w:id="3"/>
    <w:bookmarkEnd w:id="4"/>
    <w:p w:rsidR="00E840CE" w:rsidRPr="009F7671" w:rsidRDefault="00E840CE" w:rsidP="00E840CE">
      <w:pPr>
        <w:pStyle w:val="Heading1"/>
        <w:numPr>
          <w:ilvl w:val="0"/>
          <w:numId w:val="0"/>
        </w:numPr>
        <w:jc w:val="left"/>
        <w:rPr>
          <w:rFonts w:cs="Arial"/>
          <w:b/>
          <w:szCs w:val="24"/>
        </w:rPr>
      </w:pPr>
    </w:p>
    <w:p w:rsidR="00E840CE" w:rsidRPr="009F7671" w:rsidRDefault="00E840CE" w:rsidP="00E840CE">
      <w:pPr>
        <w:tabs>
          <w:tab w:val="clear" w:pos="4680"/>
          <w:tab w:val="clear" w:pos="5400"/>
          <w:tab w:val="clear" w:pos="9000"/>
          <w:tab w:val="right" w:pos="9907"/>
        </w:tabs>
        <w:spacing w:line="240" w:lineRule="auto"/>
        <w:jc w:val="left"/>
        <w:rPr>
          <w:rFonts w:eastAsia="Calibri" w:cs="Cambria"/>
          <w:b/>
          <w:szCs w:val="24"/>
          <w:lang w:eastAsia="en-GB"/>
        </w:rPr>
      </w:pPr>
      <w:r w:rsidRPr="009F7671">
        <w:rPr>
          <w:rFonts w:eastAsia="Calibri" w:cs="Cambria"/>
          <w:b/>
          <w:szCs w:val="24"/>
          <w:lang w:eastAsia="en-GB"/>
        </w:rPr>
        <w:t>RESPONDENT INFORMATION FORM</w:t>
      </w:r>
    </w:p>
    <w:p w:rsidR="00E840CE" w:rsidRPr="009F7671" w:rsidRDefault="00E840CE" w:rsidP="00E840CE">
      <w:pPr>
        <w:tabs>
          <w:tab w:val="clear" w:pos="4680"/>
          <w:tab w:val="clear" w:pos="5400"/>
          <w:tab w:val="clear" w:pos="9000"/>
          <w:tab w:val="right" w:pos="9907"/>
        </w:tabs>
        <w:spacing w:line="240" w:lineRule="auto"/>
        <w:jc w:val="left"/>
        <w:rPr>
          <w:rFonts w:eastAsia="Calibri" w:cs="Cambria"/>
          <w:b/>
          <w:sz w:val="28"/>
          <w:szCs w:val="22"/>
          <w:lang w:eastAsia="en-GB"/>
        </w:rPr>
      </w:pPr>
    </w:p>
    <w:p w:rsidR="00E840CE" w:rsidRPr="00843A3F" w:rsidRDefault="00E840CE" w:rsidP="00E840CE">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E840CE" w:rsidRPr="00AF6F81" w:rsidRDefault="00E840CE" w:rsidP="00E840CE">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9" w:history="1">
        <w:r>
          <w:rPr>
            <w:rStyle w:val="Hyperlink"/>
            <w:rFonts w:eastAsia="MS Gothic" w:cs="Arial"/>
          </w:rPr>
          <w:t>https://beta.gov.scot/privacy/</w:t>
        </w:r>
      </w:hyperlink>
      <w:r>
        <w:rPr>
          <w:rFonts w:cs="Arial"/>
          <w:color w:val="333333"/>
        </w:rPr>
        <w:t xml:space="preserve"> </w:t>
      </w:r>
      <w:r>
        <w:rPr>
          <w:rFonts w:cs="Calibri"/>
          <w:color w:val="000000"/>
          <w:lang w:eastAsia="en-GB"/>
        </w:rPr>
        <w:br/>
      </w:r>
    </w:p>
    <w:p w:rsidR="00E840CE" w:rsidRPr="009F7671" w:rsidRDefault="00E840CE" w:rsidP="00E840CE">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993BEB">
        <w:rPr>
          <w:rFonts w:eastAsia="Calibri" w:cs="Arial"/>
          <w:sz w:val="22"/>
          <w:szCs w:val="28"/>
          <w:lang w:eastAsia="en-GB"/>
        </w:rPr>
      </w:r>
      <w:r w:rsidR="00993BEB">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E840CE" w:rsidRPr="00843A3F" w:rsidRDefault="00E840CE" w:rsidP="00E840CE">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993BEB">
        <w:rPr>
          <w:rFonts w:eastAsia="Calibri" w:cs="Arial"/>
          <w:szCs w:val="24"/>
          <w:lang w:eastAsia="en-GB"/>
        </w:rPr>
      </w:r>
      <w:r w:rsidR="00993BEB">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39A80E94" wp14:editId="7F440D7E">
                <wp:simplePos x="0" y="0"/>
                <wp:positionH relativeFrom="column">
                  <wp:posOffset>2514600</wp:posOffset>
                </wp:positionH>
                <wp:positionV relativeFrom="paragraph">
                  <wp:posOffset>740181</wp:posOffset>
                </wp:positionV>
                <wp:extent cx="3423920" cy="331470"/>
                <wp:effectExtent l="0" t="0" r="5080" b="0"/>
                <wp:wrapTight wrapText="bothSides">
                  <wp:wrapPolygon edited="0">
                    <wp:start x="0" y="0"/>
                    <wp:lineTo x="0" y="21103"/>
                    <wp:lineTo x="21632" y="21103"/>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80E94" id="_x0000_t202" coordsize="21600,21600" o:spt="202" path="m,l,21600r21600,l21600,xe">
                <v:stroke joinstyle="miter"/>
                <v:path gradientshapeok="t" o:connecttype="rect"/>
              </v:shapetype>
              <v:shape id="Text Box 4" o:spid="_x0000_s1026" type="#_x0000_t202" style="position:absolute;margin-left:198pt;margin-top:58.3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" filled="f">
                <v:textbox inset=",7.2pt,,7.2pt">
                  <w:txbxContent>
                    <w:p w:rsidR="00E840CE" w:rsidRDefault="00E840CE" w:rsidP="00E840CE"/>
                  </w:txbxContent>
                </v:textbox>
                <w10:wrap type="tight"/>
              </v:shape>
            </w:pict>
          </mc:Fallback>
        </mc:AlternateContent>
      </w:r>
      <w:r w:rsidRPr="00843A3F">
        <w:rPr>
          <w:noProof/>
          <w:szCs w:val="24"/>
          <w:lang w:eastAsia="en-GB"/>
        </w:rPr>
        <mc:AlternateContent>
          <mc:Choice Requires="wps">
            <w:drawing>
              <wp:anchor distT="0" distB="0" distL="114300" distR="114300" simplePos="0" relativeHeight="251659264" behindDoc="0" locked="0" layoutInCell="1" allowOverlap="1" wp14:anchorId="70C690C8" wp14:editId="0CAD4C29">
                <wp:simplePos x="0" y="0"/>
                <wp:positionH relativeFrom="column">
                  <wp:posOffset>0</wp:posOffset>
                </wp:positionH>
                <wp:positionV relativeFrom="paragraph">
                  <wp:posOffset>309245</wp:posOffset>
                </wp:positionV>
                <wp:extent cx="5943600" cy="338455"/>
                <wp:effectExtent l="0" t="0" r="0" b="4445"/>
                <wp:wrapTight wrapText="bothSides">
                  <wp:wrapPolygon edited="0">
                    <wp:start x="0" y="0"/>
                    <wp:lineTo x="0" y="21884"/>
                    <wp:lineTo x="21600" y="21884"/>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90C8" id="Text Box 2"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" filled="f">
                <v:textbox inset=",7.2pt,,7.2pt">
                  <w:txbxContent>
                    <w:p w:rsidR="00E840CE" w:rsidRDefault="00E840CE" w:rsidP="00E840CE"/>
                  </w:txbxContent>
                </v:textbox>
                <w10:wrap type="tight"/>
              </v:shape>
            </w:pict>
          </mc:Fallback>
        </mc:AlternateContent>
      </w:r>
      <w:r w:rsidRPr="00843A3F">
        <w:rPr>
          <w:rFonts w:eastAsia="Calibri" w:cs="Arial"/>
          <w:szCs w:val="24"/>
          <w:lang w:eastAsia="en-GB"/>
        </w:rPr>
        <w:t>Full name or organisation’s name</w:t>
      </w:r>
    </w:p>
    <w:p w:rsidR="00E840CE" w:rsidRPr="00843A3F" w:rsidRDefault="00E840CE" w:rsidP="00E840CE">
      <w:pPr>
        <w:tabs>
          <w:tab w:val="clear" w:pos="4680"/>
          <w:tab w:val="clear" w:pos="5400"/>
          <w:tab w:val="clear" w:pos="9000"/>
          <w:tab w:val="right" w:pos="9907"/>
        </w:tabs>
        <w:spacing w:before="120" w:after="200" w:line="276" w:lineRule="auto"/>
        <w:jc w:val="left"/>
        <w:rPr>
          <w:rFonts w:eastAsia="Calibri"/>
          <w:szCs w:val="24"/>
          <w:lang w:eastAsia="en-GB"/>
        </w:rPr>
      </w:pPr>
      <w:r w:rsidRPr="00843A3F">
        <w:rPr>
          <w:rFonts w:eastAsia="Calibri"/>
          <w:szCs w:val="24"/>
          <w:lang w:eastAsia="en-GB"/>
        </w:rPr>
        <w:t xml:space="preserve">Phone number </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6F4F6BFA" wp14:editId="54EE40AB">
                <wp:simplePos x="0" y="0"/>
                <wp:positionH relativeFrom="column">
                  <wp:posOffset>0</wp:posOffset>
                </wp:positionH>
                <wp:positionV relativeFrom="paragraph">
                  <wp:posOffset>304165</wp:posOffset>
                </wp:positionV>
                <wp:extent cx="5943600" cy="666750"/>
                <wp:effectExtent l="0" t="0" r="0" b="0"/>
                <wp:wrapTight wrapText="bothSides">
                  <wp:wrapPolygon edited="0">
                    <wp:start x="0" y="0"/>
                    <wp:lineTo x="0" y="21600"/>
                    <wp:lineTo x="21600" y="21600"/>
                    <wp:lineTo x="21600" y="0"/>
                    <wp:lineTo x="0" y="0"/>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6BFA"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CQb7RsVgIAAHkEAAAOAAAAAAAAAAAAAAAAAC4CAABkcnMvZTJvRG9jLnhtbFBL&#10;AQItABQABgAIAAAAIQB0OSls4AAAAAcBAAAPAAAAAAAAAAAAAAAAALAEAABkcnMvZG93bnJldi54&#10;bWxQSwUGAAAAAAQABADzAAAAvQUAAAAA&#10;" filled="f">
                <v:textbox inset=",7.2pt,,7.2pt">
                  <w:txbxContent>
                    <w:p w:rsidR="00E840CE" w:rsidRDefault="00E840CE" w:rsidP="00E840CE"/>
                  </w:txbxContent>
                </v:textbox>
                <w10:wrap type="tight"/>
              </v:shape>
            </w:pict>
          </mc:Fallback>
        </mc:AlternateContent>
      </w:r>
      <w:r w:rsidRPr="00843A3F">
        <w:rPr>
          <w:rFonts w:eastAsia="Calibri"/>
          <w:szCs w:val="24"/>
          <w:lang w:eastAsia="en-GB"/>
        </w:rPr>
        <w:t xml:space="preserve">Address </w:t>
      </w:r>
    </w:p>
    <w:p w:rsidR="00E840CE" w:rsidRPr="009F7671" w:rsidRDefault="00E840CE" w:rsidP="00E840CE">
      <w:pPr>
        <w:tabs>
          <w:tab w:val="clear" w:pos="4680"/>
          <w:tab w:val="clear" w:pos="5400"/>
          <w:tab w:val="clear" w:pos="9000"/>
          <w:tab w:val="right" w:pos="9907"/>
        </w:tabs>
        <w:spacing w:after="120" w:line="276" w:lineRule="auto"/>
        <w:ind w:firstLine="720"/>
        <w:jc w:val="left"/>
        <w:rPr>
          <w:rFonts w:eastAsia="Calibri"/>
          <w:sz w:val="22"/>
          <w:szCs w:val="22"/>
          <w:lang w:eastAsia="en-GB"/>
        </w:rPr>
      </w:pPr>
    </w:p>
    <w:p w:rsidR="00E840CE" w:rsidRPr="00843A3F" w:rsidRDefault="00E840CE" w:rsidP="00E840CE">
      <w:pPr>
        <w:tabs>
          <w:tab w:val="clear" w:pos="4680"/>
          <w:tab w:val="clear" w:pos="5400"/>
          <w:tab w:val="clear" w:pos="9000"/>
          <w:tab w:val="right" w:pos="9907"/>
        </w:tabs>
        <w:spacing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5333BADC" wp14:editId="0294627E">
                <wp:simplePos x="0" y="0"/>
                <wp:positionH relativeFrom="column">
                  <wp:posOffset>2514600</wp:posOffset>
                </wp:positionH>
                <wp:positionV relativeFrom="paragraph">
                  <wp:posOffset>-132715</wp:posOffset>
                </wp:positionV>
                <wp:extent cx="3423920" cy="331470"/>
                <wp:effectExtent l="0" t="0" r="5080" b="0"/>
                <wp:wrapTight wrapText="bothSides">
                  <wp:wrapPolygon edited="0">
                    <wp:start x="0" y="0"/>
                    <wp:lineTo x="0" y="21103"/>
                    <wp:lineTo x="21632" y="21103"/>
                    <wp:lineTo x="21632"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BADC" id="Text Box 5"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Bt4FnnVwIAAHkEAAAOAAAAAAAAAAAAAAAAAC4CAABkcnMvZTJvRG9jLnht&#10;bFBLAQItABQABgAIAAAAIQAbrQX34gAAAAoBAAAPAAAAAAAAAAAAAAAAALEEAABkcnMvZG93bnJl&#10;di54bWxQSwUGAAAAAAQABADzAAAAwAUAAAAA&#10;" filled="f">
                <v:textbox inset=",7.2pt,,7.2pt">
                  <w:txbxContent>
                    <w:p w:rsidR="00E840CE" w:rsidRDefault="00E840CE" w:rsidP="00E840CE"/>
                  </w:txbxContent>
                </v:textbox>
                <w10:wrap type="tight"/>
              </v:shape>
            </w:pict>
          </mc:Fallback>
        </mc:AlternateContent>
      </w:r>
      <w:r w:rsidRPr="00843A3F">
        <w:rPr>
          <w:rFonts w:eastAsia="Calibri"/>
          <w:szCs w:val="24"/>
          <w:lang w:eastAsia="en-GB"/>
        </w:rPr>
        <w:t xml:space="preserve">Postcode </w:t>
      </w:r>
    </w:p>
    <w:p w:rsidR="00E840CE" w:rsidRPr="009F7671" w:rsidRDefault="00E840CE" w:rsidP="00E840CE">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E840CE" w:rsidRPr="009F7671" w:rsidRDefault="00E840CE" w:rsidP="00E840CE">
      <w:pPr>
        <w:tabs>
          <w:tab w:val="clear" w:pos="4680"/>
          <w:tab w:val="clear" w:pos="5400"/>
          <w:tab w:val="clear" w:pos="9000"/>
          <w:tab w:val="right" w:pos="9907"/>
        </w:tabs>
        <w:spacing w:line="276" w:lineRule="auto"/>
        <w:jc w:val="left"/>
        <w:rPr>
          <w:rFonts w:eastAsia="Calibri"/>
          <w:sz w:val="22"/>
          <w:szCs w:val="22"/>
          <w:lang w:eastAsia="en-GB"/>
        </w:rPr>
      </w:pPr>
    </w:p>
    <w:p w:rsidR="00E840CE" w:rsidRPr="00843A3F" w:rsidRDefault="00E840CE" w:rsidP="00E840CE">
      <w:pPr>
        <w:tabs>
          <w:tab w:val="clear" w:pos="4680"/>
          <w:tab w:val="clear" w:pos="5400"/>
          <w:tab w:val="clear" w:pos="9000"/>
          <w:tab w:val="right" w:pos="9907"/>
        </w:tabs>
        <w:spacing w:after="20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119323B7" wp14:editId="54CDCFD7">
                <wp:simplePos x="0" y="0"/>
                <wp:positionH relativeFrom="column">
                  <wp:posOffset>2514600</wp:posOffset>
                </wp:positionH>
                <wp:positionV relativeFrom="paragraph">
                  <wp:posOffset>-95885</wp:posOffset>
                </wp:positionV>
                <wp:extent cx="3423920" cy="331470"/>
                <wp:effectExtent l="0" t="0" r="5080" b="0"/>
                <wp:wrapTight wrapText="bothSides">
                  <wp:wrapPolygon edited="0">
                    <wp:start x="0" y="0"/>
                    <wp:lineTo x="0" y="21103"/>
                    <wp:lineTo x="21632" y="21103"/>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23B7"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ZvVQIAAHg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" filled="f">
                <v:textbox inset=",7.2pt,,7.2pt">
                  <w:txbxContent>
                    <w:p w:rsidR="00E840CE" w:rsidRDefault="00E840CE" w:rsidP="00E840CE"/>
                  </w:txbxContent>
                </v:textbox>
                <w10:wrap type="tight"/>
              </v:shape>
            </w:pict>
          </mc:Fallback>
        </mc:AlternateContent>
      </w:r>
      <w:r w:rsidRPr="00843A3F">
        <w:rPr>
          <w:rFonts w:eastAsia="Calibri"/>
          <w:szCs w:val="24"/>
          <w:lang w:eastAsia="en-GB"/>
        </w:rPr>
        <w:t>Email</w:t>
      </w:r>
    </w:p>
    <w:p w:rsidR="00E840CE" w:rsidRPr="009F7671" w:rsidRDefault="00E840CE" w:rsidP="00E840CE">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76AB49F6" wp14:editId="244160EC">
                <wp:simplePos x="0" y="0"/>
                <wp:positionH relativeFrom="column">
                  <wp:posOffset>3057525</wp:posOffset>
                </wp:positionH>
                <wp:positionV relativeFrom="paragraph">
                  <wp:posOffset>149225</wp:posOffset>
                </wp:positionV>
                <wp:extent cx="288607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E840CE" w:rsidRPr="008A08C3" w:rsidRDefault="00E840CE" w:rsidP="00E840C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840CE" w:rsidRPr="008A08C3" w:rsidRDefault="00E840CE" w:rsidP="00E840C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840CE" w:rsidRPr="008A08C3" w:rsidRDefault="00E840CE" w:rsidP="00E840CE">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840CE" w:rsidRPr="008A08C3" w:rsidRDefault="00E840CE" w:rsidP="00E840C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49F6" 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pJwIAAE4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">
                <v:textbox>
                  <w:txbxContent>
                    <w:p w:rsidR="00E840CE" w:rsidRPr="008A08C3" w:rsidRDefault="00E840CE" w:rsidP="00E840C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840CE" w:rsidRPr="008A08C3" w:rsidRDefault="00E840CE" w:rsidP="00E840C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840CE" w:rsidRPr="008A08C3" w:rsidRDefault="00E840CE" w:rsidP="00E840CE">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840CE" w:rsidRPr="008A08C3" w:rsidRDefault="00E840CE" w:rsidP="00E840CE">
                      <w:pPr>
                        <w:rPr>
                          <w:sz w:val="20"/>
                        </w:rPr>
                      </w:pPr>
                    </w:p>
                  </w:txbxContent>
                </v:textbox>
              </v:shape>
            </w:pict>
          </mc:Fallback>
        </mc:AlternateContent>
      </w:r>
    </w:p>
    <w:p w:rsidR="00E840CE" w:rsidRPr="00843A3F" w:rsidRDefault="00E840CE" w:rsidP="00E840CE">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The Scottish Government would like your </w:t>
      </w:r>
    </w:p>
    <w:p w:rsidR="00E840CE" w:rsidRPr="00843A3F" w:rsidRDefault="00E840CE" w:rsidP="00E840CE">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permission to publish your consultation </w:t>
      </w:r>
    </w:p>
    <w:p w:rsidR="00E840CE" w:rsidRPr="00843A3F" w:rsidRDefault="00E840CE" w:rsidP="00E840CE">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 xml:space="preserve">response. Please indicate your publishing </w:t>
      </w:r>
    </w:p>
    <w:p w:rsidR="00E840CE" w:rsidRPr="00843A3F" w:rsidRDefault="00E840CE" w:rsidP="00E840CE">
      <w:pPr>
        <w:tabs>
          <w:tab w:val="clear" w:pos="4680"/>
          <w:tab w:val="clear" w:pos="5400"/>
          <w:tab w:val="clear" w:pos="9000"/>
          <w:tab w:val="right" w:pos="9907"/>
        </w:tabs>
        <w:spacing w:line="276" w:lineRule="auto"/>
        <w:jc w:val="left"/>
        <w:rPr>
          <w:rFonts w:eastAsia="Calibri"/>
          <w:szCs w:val="24"/>
          <w:lang w:eastAsia="en-GB"/>
        </w:rPr>
      </w:pPr>
      <w:r w:rsidRPr="00843A3F">
        <w:rPr>
          <w:rFonts w:eastAsia="Calibri"/>
          <w:szCs w:val="24"/>
          <w:lang w:eastAsia="en-GB"/>
        </w:rPr>
        <w:t>preference:</w:t>
      </w:r>
    </w:p>
    <w:p w:rsidR="00E840CE" w:rsidRPr="009F7671" w:rsidRDefault="00E840CE" w:rsidP="00E840CE">
      <w:pPr>
        <w:tabs>
          <w:tab w:val="clear" w:pos="4680"/>
          <w:tab w:val="clear" w:pos="5400"/>
          <w:tab w:val="clear" w:pos="9000"/>
          <w:tab w:val="right" w:pos="9907"/>
        </w:tabs>
        <w:spacing w:line="276" w:lineRule="auto"/>
        <w:jc w:val="left"/>
        <w:rPr>
          <w:rFonts w:eastAsia="Calibri"/>
          <w:sz w:val="22"/>
          <w:szCs w:val="22"/>
          <w:lang w:eastAsia="en-GB"/>
        </w:rPr>
      </w:pPr>
    </w:p>
    <w:p w:rsidR="00E840CE" w:rsidRPr="00843A3F" w:rsidRDefault="00E840CE" w:rsidP="00E840CE">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993BEB">
        <w:rPr>
          <w:rFonts w:eastAsia="Calibri" w:cs="Arial"/>
          <w:sz w:val="22"/>
          <w:szCs w:val="28"/>
          <w:lang w:eastAsia="en-GB"/>
        </w:rPr>
      </w:r>
      <w:r w:rsidR="00993BEB">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Publish response with name</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993BEB">
        <w:rPr>
          <w:rFonts w:eastAsia="Calibri" w:cs="Arial"/>
          <w:szCs w:val="24"/>
          <w:lang w:eastAsia="en-GB"/>
        </w:rPr>
      </w:r>
      <w:r w:rsidR="00993BEB">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p w:rsidR="00E840CE" w:rsidRPr="00843A3F" w:rsidRDefault="00E840CE" w:rsidP="00E840CE">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993BEB">
        <w:rPr>
          <w:rFonts w:eastAsia="Calibri" w:cs="Arial"/>
          <w:szCs w:val="24"/>
          <w:lang w:eastAsia="en-GB"/>
        </w:rPr>
      </w:r>
      <w:r w:rsidR="00993BEB">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rsidR="00E840CE" w:rsidRPr="00843A3F" w:rsidRDefault="00E840CE" w:rsidP="00E840CE">
      <w:pPr>
        <w:tabs>
          <w:tab w:val="clear" w:pos="4680"/>
          <w:tab w:val="clear" w:pos="5400"/>
          <w:tab w:val="clear" w:pos="9000"/>
          <w:tab w:val="right" w:pos="9907"/>
        </w:tabs>
        <w:spacing w:after="120" w:line="120" w:lineRule="atLeast"/>
        <w:jc w:val="left"/>
        <w:rPr>
          <w:rFonts w:eastAsia="Calibri" w:cs="Arial"/>
          <w:color w:val="000000"/>
          <w:szCs w:val="24"/>
          <w:lang w:eastAsia="en-GB"/>
        </w:rPr>
      </w:pPr>
      <w:r w:rsidRPr="00843A3F">
        <w:rPr>
          <w:rFonts w:eastAsia="Calibri" w:cs="Arial"/>
          <w:color w:val="000000"/>
          <w:szCs w:val="24"/>
          <w:lang w:eastAsia="en-GB"/>
        </w:rPr>
        <w:t xml:space="preserve">We will share your response internally with other Scottish Government policy teams who may be addressing the issues you discuss. They may wish to contact you again </w:t>
      </w:r>
      <w:r w:rsidRPr="00843A3F">
        <w:rPr>
          <w:rFonts w:eastAsia="Calibri" w:cs="Arial"/>
          <w:color w:val="000000"/>
          <w:szCs w:val="24"/>
          <w:lang w:eastAsia="en-GB"/>
        </w:rPr>
        <w:lastRenderedPageBreak/>
        <w:t>in the future, but we require your permission to do so. Are you content for Scottish Government to contact you again in relation to this consultation exercise?</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993BEB">
        <w:rPr>
          <w:rFonts w:eastAsia="Calibri" w:cs="Arial"/>
          <w:szCs w:val="24"/>
          <w:lang w:eastAsia="en-GB"/>
        </w:rPr>
      </w:r>
      <w:r w:rsidR="00993BEB">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E840CE" w:rsidRPr="00843A3F" w:rsidRDefault="00E840CE" w:rsidP="00E840CE">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993BEB">
        <w:rPr>
          <w:rFonts w:eastAsia="Calibri" w:cs="Arial"/>
          <w:szCs w:val="24"/>
          <w:lang w:eastAsia="en-GB"/>
        </w:rPr>
      </w:r>
      <w:r w:rsidR="00993BEB">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rsidR="00E840CE" w:rsidRDefault="00E840CE">
      <w:pPr>
        <w:tabs>
          <w:tab w:val="clear" w:pos="720"/>
          <w:tab w:val="clear" w:pos="1440"/>
          <w:tab w:val="clear" w:pos="2160"/>
          <w:tab w:val="clear" w:pos="2880"/>
          <w:tab w:val="clear" w:pos="4680"/>
          <w:tab w:val="clear" w:pos="5400"/>
          <w:tab w:val="clear" w:pos="9000"/>
        </w:tabs>
        <w:spacing w:line="240" w:lineRule="auto"/>
        <w:jc w:val="left"/>
      </w:pPr>
      <w:r>
        <w:br w:type="page"/>
      </w:r>
    </w:p>
    <w:p w:rsidR="00E840CE" w:rsidRPr="00E840CE" w:rsidRDefault="00E840CE" w:rsidP="00E840CE">
      <w:pPr>
        <w:pStyle w:val="Title"/>
        <w:jc w:val="center"/>
        <w:rPr>
          <w:rFonts w:ascii="Arial" w:hAnsi="Arial" w:cs="Arial"/>
          <w:sz w:val="48"/>
          <w:szCs w:val="48"/>
        </w:rPr>
      </w:pPr>
      <w:bookmarkStart w:id="5" w:name="_Toc22594399"/>
      <w:r w:rsidRPr="00E840CE">
        <w:rPr>
          <w:rFonts w:ascii="Arial" w:hAnsi="Arial" w:cs="Arial"/>
          <w:sz w:val="48"/>
          <w:szCs w:val="48"/>
        </w:rPr>
        <w:lastRenderedPageBreak/>
        <w:t>Draft Sectoral Marine Plan for Offshore Wind Energy</w:t>
      </w:r>
    </w:p>
    <w:p w:rsidR="00E840CE" w:rsidRDefault="00E840CE" w:rsidP="00E840CE">
      <w:pPr>
        <w:pStyle w:val="Title"/>
        <w:rPr>
          <w:rFonts w:ascii="Arial" w:hAnsi="Arial" w:cs="Arial"/>
          <w:sz w:val="44"/>
          <w:szCs w:val="44"/>
        </w:rPr>
      </w:pPr>
    </w:p>
    <w:p w:rsidR="00E840CE" w:rsidRPr="00E840CE" w:rsidRDefault="00E840CE" w:rsidP="00E840CE">
      <w:pPr>
        <w:pStyle w:val="Title"/>
        <w:rPr>
          <w:rFonts w:ascii="Arial" w:hAnsi="Arial" w:cs="Arial"/>
          <w:sz w:val="44"/>
          <w:szCs w:val="44"/>
        </w:rPr>
      </w:pPr>
      <w:r w:rsidRPr="00E840CE">
        <w:rPr>
          <w:rFonts w:ascii="Arial" w:hAnsi="Arial" w:cs="Arial"/>
          <w:sz w:val="44"/>
          <w:szCs w:val="44"/>
        </w:rPr>
        <w:t>Questions for consultees</w:t>
      </w:r>
      <w:bookmarkEnd w:id="5"/>
    </w:p>
    <w:p w:rsidR="00E840CE" w:rsidRPr="00EE65E5" w:rsidRDefault="00E840CE" w:rsidP="00E840CE">
      <w:pPr>
        <w:rPr>
          <w:rFonts w:cs="Arial"/>
        </w:rPr>
      </w:pPr>
    </w:p>
    <w:p w:rsidR="00E840CE" w:rsidRDefault="00E840CE" w:rsidP="00E840CE">
      <w:pPr>
        <w:rPr>
          <w:rFonts w:cs="Arial"/>
          <w:b/>
        </w:rPr>
      </w:pPr>
      <w:r w:rsidRPr="00EE65E5">
        <w:rPr>
          <w:rFonts w:cs="Arial"/>
          <w:b/>
        </w:rPr>
        <w:t xml:space="preserve">Draft </w:t>
      </w:r>
      <w:r>
        <w:rPr>
          <w:rFonts w:cs="Arial"/>
          <w:b/>
        </w:rPr>
        <w:t>Sectoral Marine Plan for Offshore Wind</w:t>
      </w:r>
    </w:p>
    <w:p w:rsidR="00E840CE" w:rsidRDefault="00E840CE" w:rsidP="00E840CE">
      <w:pPr>
        <w:rPr>
          <w:rFonts w:cs="Arial"/>
          <w:szCs w:val="24"/>
        </w:rPr>
      </w:pPr>
    </w:p>
    <w:p w:rsidR="00E840CE" w:rsidRPr="00E840CE" w:rsidRDefault="00E840CE" w:rsidP="00E840CE">
      <w:pPr>
        <w:rPr>
          <w:rFonts w:cs="Arial"/>
          <w:b/>
        </w:rPr>
      </w:pPr>
      <w:r w:rsidRPr="00E840CE">
        <w:rPr>
          <w:rFonts w:cs="Arial"/>
          <w:szCs w:val="24"/>
        </w:rPr>
        <w:t xml:space="preserve">The draft Plan Options </w:t>
      </w:r>
      <w:r>
        <w:rPr>
          <w:rFonts w:cs="Arial"/>
          <w:szCs w:val="24"/>
        </w:rPr>
        <w:t xml:space="preserve">(“DPO”) </w:t>
      </w:r>
      <w:r w:rsidRPr="00E840CE">
        <w:rPr>
          <w:rFonts w:cs="Arial"/>
          <w:szCs w:val="24"/>
        </w:rPr>
        <w:t xml:space="preserve">are named sequentially according to the assessment region in which they are located e.g. NE2 is the second DPO in the North East region.  We are seeking your views on the Draft Plan and the individual Plan options.  The draft Plan and supporting documents </w:t>
      </w:r>
      <w:proofErr w:type="gramStart"/>
      <w:r w:rsidRPr="00E840CE">
        <w:rPr>
          <w:rFonts w:cs="Arial"/>
          <w:szCs w:val="24"/>
        </w:rPr>
        <w:t>provides</w:t>
      </w:r>
      <w:proofErr w:type="gramEnd"/>
      <w:r w:rsidRPr="00E840CE">
        <w:rPr>
          <w:rFonts w:cs="Arial"/>
          <w:szCs w:val="24"/>
        </w:rPr>
        <w:t xml:space="preserve"> detailed information for each DPO</w:t>
      </w:r>
      <w:r>
        <w:rPr>
          <w:rFonts w:cs="Arial"/>
          <w:szCs w:val="24"/>
        </w:rPr>
        <w:t>.</w:t>
      </w:r>
    </w:p>
    <w:p w:rsidR="00E840CE" w:rsidRPr="00EE65E5" w:rsidRDefault="00E840CE" w:rsidP="00E840CE">
      <w:pPr>
        <w:rPr>
          <w:rFonts w:cs="Arial"/>
        </w:rPr>
      </w:pPr>
    </w:p>
    <w:p w:rsidR="00E840CE" w:rsidRPr="00EE65E5" w:rsidRDefault="00E840CE" w:rsidP="00E840CE">
      <w:pPr>
        <w:pStyle w:val="ListParagraph"/>
        <w:numPr>
          <w:ilvl w:val="0"/>
          <w:numId w:val="8"/>
        </w:numPr>
        <w:rPr>
          <w:rFonts w:cs="Arial"/>
        </w:rPr>
      </w:pPr>
      <w:r w:rsidRPr="00EE65E5">
        <w:rPr>
          <w:rFonts w:cs="Arial"/>
        </w:rPr>
        <w:t>Do you support the selection of the following draft Plan Options?</w:t>
      </w:r>
    </w:p>
    <w:p w:rsidR="00E840CE" w:rsidRPr="00EE65E5" w:rsidRDefault="00E840CE" w:rsidP="00E840CE">
      <w:pPr>
        <w:rPr>
          <w:rFonts w:cs="Arial"/>
        </w:rPr>
      </w:pPr>
      <w:r w:rsidRPr="00EE65E5">
        <w:rPr>
          <w:rFonts w:cs="Arial"/>
        </w:rPr>
        <w:tab/>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840CE" w:rsidRPr="00EE65E5" w:rsidTr="008B5D57">
        <w:tc>
          <w:tcPr>
            <w:tcW w:w="1502" w:type="dxa"/>
          </w:tcPr>
          <w:p w:rsidR="00E840CE" w:rsidRPr="00EE65E5" w:rsidRDefault="00E840CE" w:rsidP="008B5D57">
            <w:pPr>
              <w:rPr>
                <w:rFonts w:cs="Arial"/>
                <w:b/>
              </w:rPr>
            </w:pPr>
            <w:r w:rsidRPr="00EE65E5">
              <w:rPr>
                <w:rFonts w:cs="Arial"/>
                <w:b/>
              </w:rPr>
              <w:t>DPO</w:t>
            </w:r>
          </w:p>
        </w:tc>
        <w:tc>
          <w:tcPr>
            <w:tcW w:w="1502" w:type="dxa"/>
          </w:tcPr>
          <w:p w:rsidR="00E840CE" w:rsidRPr="00EE65E5" w:rsidRDefault="00E840CE" w:rsidP="008B5D57">
            <w:pPr>
              <w:rPr>
                <w:rFonts w:cs="Arial"/>
                <w:b/>
              </w:rPr>
            </w:pPr>
            <w:r w:rsidRPr="00EE65E5">
              <w:rPr>
                <w:rFonts w:cs="Arial"/>
                <w:b/>
              </w:rPr>
              <w:t>Strongly support</w:t>
            </w:r>
          </w:p>
        </w:tc>
        <w:tc>
          <w:tcPr>
            <w:tcW w:w="1503" w:type="dxa"/>
          </w:tcPr>
          <w:p w:rsidR="00E840CE" w:rsidRPr="00EE65E5" w:rsidRDefault="00E840CE" w:rsidP="008B5D57">
            <w:pPr>
              <w:rPr>
                <w:rFonts w:cs="Arial"/>
                <w:b/>
              </w:rPr>
            </w:pPr>
            <w:r w:rsidRPr="00EE65E5">
              <w:rPr>
                <w:rFonts w:cs="Arial"/>
                <w:b/>
              </w:rPr>
              <w:t>Somewhat support</w:t>
            </w:r>
          </w:p>
        </w:tc>
        <w:tc>
          <w:tcPr>
            <w:tcW w:w="1503" w:type="dxa"/>
          </w:tcPr>
          <w:p w:rsidR="00E840CE" w:rsidRPr="00EE65E5" w:rsidRDefault="00E840CE" w:rsidP="008B5D57">
            <w:pPr>
              <w:rPr>
                <w:rFonts w:cs="Arial"/>
                <w:b/>
              </w:rPr>
            </w:pPr>
            <w:r w:rsidRPr="00EE65E5">
              <w:rPr>
                <w:rFonts w:cs="Arial"/>
                <w:b/>
              </w:rPr>
              <w:t>Neither support nor oppose</w:t>
            </w:r>
          </w:p>
        </w:tc>
        <w:tc>
          <w:tcPr>
            <w:tcW w:w="1503" w:type="dxa"/>
          </w:tcPr>
          <w:p w:rsidR="00E840CE" w:rsidRPr="00EE65E5" w:rsidRDefault="00E840CE" w:rsidP="008B5D57">
            <w:pPr>
              <w:rPr>
                <w:rFonts w:cs="Arial"/>
                <w:b/>
              </w:rPr>
            </w:pPr>
            <w:r w:rsidRPr="00EE65E5">
              <w:rPr>
                <w:rFonts w:cs="Arial"/>
                <w:b/>
              </w:rPr>
              <w:t>Somewhat oppose</w:t>
            </w:r>
          </w:p>
        </w:tc>
        <w:tc>
          <w:tcPr>
            <w:tcW w:w="1503" w:type="dxa"/>
          </w:tcPr>
          <w:p w:rsidR="00E840CE" w:rsidRPr="00EE65E5" w:rsidRDefault="00E840CE" w:rsidP="008B5D57">
            <w:pPr>
              <w:rPr>
                <w:rFonts w:cs="Arial"/>
                <w:b/>
              </w:rPr>
            </w:pPr>
            <w:r w:rsidRPr="00EE65E5">
              <w:rPr>
                <w:rFonts w:cs="Arial"/>
                <w:b/>
              </w:rPr>
              <w:t>Strongly oppose</w:t>
            </w:r>
          </w:p>
        </w:tc>
        <w:bookmarkStart w:id="6" w:name="_GoBack"/>
        <w:bookmarkEnd w:id="6"/>
      </w:tr>
      <w:tr w:rsidR="00E840CE" w:rsidRPr="00EE65E5" w:rsidTr="008B5D57">
        <w:tc>
          <w:tcPr>
            <w:tcW w:w="1502" w:type="dxa"/>
          </w:tcPr>
          <w:p w:rsidR="00E840CE" w:rsidRPr="00EE65E5" w:rsidRDefault="00E840CE" w:rsidP="008B5D57">
            <w:pPr>
              <w:jc w:val="center"/>
              <w:rPr>
                <w:rFonts w:cs="Arial"/>
              </w:rPr>
            </w:pPr>
            <w:r w:rsidRPr="00EE65E5">
              <w:rPr>
                <w:rFonts w:cs="Arial"/>
              </w:rPr>
              <w:t>SW1</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W1</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N1</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N2</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N3</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N5</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NE1</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NE2</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NE3</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NE4</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NE5</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NE6</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NE7</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NE8</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E1</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E2</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r w:rsidR="00E840CE" w:rsidRPr="00EE65E5" w:rsidTr="008B5D57">
        <w:tc>
          <w:tcPr>
            <w:tcW w:w="1502" w:type="dxa"/>
          </w:tcPr>
          <w:p w:rsidR="00E840CE" w:rsidRPr="00EE65E5" w:rsidRDefault="00E840CE" w:rsidP="008B5D57">
            <w:pPr>
              <w:jc w:val="center"/>
              <w:rPr>
                <w:rFonts w:cs="Arial"/>
              </w:rPr>
            </w:pPr>
            <w:r w:rsidRPr="00EE65E5">
              <w:rPr>
                <w:rFonts w:cs="Arial"/>
              </w:rPr>
              <w:t>E3</w:t>
            </w:r>
          </w:p>
        </w:tc>
        <w:tc>
          <w:tcPr>
            <w:tcW w:w="1502"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c>
          <w:tcPr>
            <w:tcW w:w="1503" w:type="dxa"/>
          </w:tcPr>
          <w:p w:rsidR="00E840CE" w:rsidRPr="00EE65E5" w:rsidRDefault="00E840CE" w:rsidP="008B5D57">
            <w:pPr>
              <w:rPr>
                <w:rFonts w:cs="Arial"/>
              </w:rPr>
            </w:pPr>
          </w:p>
        </w:tc>
      </w:tr>
    </w:tbl>
    <w:p w:rsidR="00E840CE" w:rsidRPr="00EE65E5" w:rsidRDefault="00E840CE" w:rsidP="00E840CE">
      <w:pPr>
        <w:rPr>
          <w:rFonts w:cs="Arial"/>
        </w:rPr>
      </w:pPr>
    </w:p>
    <w:p w:rsidR="00E840CE" w:rsidRPr="00EE65E5" w:rsidRDefault="00E840CE" w:rsidP="00E840CE">
      <w:pPr>
        <w:rPr>
          <w:rFonts w:cs="Arial"/>
        </w:rPr>
      </w:pPr>
      <w:r w:rsidRPr="00EE65E5">
        <w:rPr>
          <w:rFonts w:cs="Arial"/>
        </w:rPr>
        <w:t>Please enter any comments you may have in relation to this question below. Please ensure that you indicate which DPO(s) you are referring to:</w:t>
      </w: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Pr="00EE65E5" w:rsidRDefault="00E840CE" w:rsidP="00E840CE">
      <w:pPr>
        <w:rPr>
          <w:rFonts w:cs="Arial"/>
        </w:rPr>
      </w:pPr>
    </w:p>
    <w:p w:rsidR="00E840CE" w:rsidRDefault="00E840CE" w:rsidP="00E840CE">
      <w:pPr>
        <w:rPr>
          <w:rFonts w:cs="Arial"/>
          <w:b/>
        </w:rPr>
      </w:pPr>
    </w:p>
    <w:p w:rsidR="00E840CE" w:rsidRPr="00EE65E5" w:rsidRDefault="00E840CE" w:rsidP="00E840CE">
      <w:pPr>
        <w:rPr>
          <w:rFonts w:cs="Arial"/>
          <w:b/>
        </w:rPr>
      </w:pPr>
    </w:p>
    <w:p w:rsidR="00E840CE" w:rsidRPr="00EE65E5" w:rsidRDefault="00E840CE" w:rsidP="00E840CE">
      <w:pPr>
        <w:pStyle w:val="ListParagraph"/>
        <w:numPr>
          <w:ilvl w:val="0"/>
          <w:numId w:val="8"/>
        </w:numPr>
        <w:rPr>
          <w:rFonts w:cs="Arial"/>
        </w:rPr>
      </w:pPr>
      <w:r w:rsidRPr="00EE65E5">
        <w:rPr>
          <w:rFonts w:cs="Arial"/>
        </w:rPr>
        <w:t xml:space="preserve">Do you agree with the definition of commercial scale offshore wind farm projects as being projects being capable of generating over 100 MW of electricity? Do you think this level should </w:t>
      </w:r>
      <w:proofErr w:type="gramStart"/>
      <w:r w:rsidRPr="00EE65E5">
        <w:rPr>
          <w:rFonts w:cs="Arial"/>
        </w:rPr>
        <w:t>be:</w:t>
      </w:r>
      <w:proofErr w:type="gramEnd"/>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3005"/>
        <w:gridCol w:w="3005"/>
        <w:gridCol w:w="3006"/>
      </w:tblGrid>
      <w:tr w:rsidR="00E840CE" w:rsidRPr="00EE65E5" w:rsidTr="008B5D57">
        <w:tc>
          <w:tcPr>
            <w:tcW w:w="3005" w:type="dxa"/>
          </w:tcPr>
          <w:p w:rsidR="00E840CE" w:rsidRPr="00EE65E5" w:rsidRDefault="00E840CE" w:rsidP="008B5D57">
            <w:pPr>
              <w:rPr>
                <w:rFonts w:cs="Arial"/>
                <w:b/>
              </w:rPr>
            </w:pPr>
            <w:r w:rsidRPr="00EE65E5">
              <w:rPr>
                <w:rFonts w:cs="Arial"/>
                <w:b/>
              </w:rPr>
              <w:t>Lower (&lt;100 MW)</w:t>
            </w:r>
          </w:p>
        </w:tc>
        <w:tc>
          <w:tcPr>
            <w:tcW w:w="3005" w:type="dxa"/>
          </w:tcPr>
          <w:p w:rsidR="00E840CE" w:rsidRPr="00EE65E5" w:rsidRDefault="00E840CE" w:rsidP="008B5D57">
            <w:pPr>
              <w:rPr>
                <w:rFonts w:cs="Arial"/>
                <w:b/>
              </w:rPr>
            </w:pPr>
            <w:r w:rsidRPr="00EE65E5">
              <w:rPr>
                <w:rFonts w:cs="Arial"/>
                <w:b/>
              </w:rPr>
              <w:t>As is (100 MW)</w:t>
            </w:r>
          </w:p>
        </w:tc>
        <w:tc>
          <w:tcPr>
            <w:tcW w:w="3006" w:type="dxa"/>
          </w:tcPr>
          <w:p w:rsidR="00E840CE" w:rsidRPr="00EE65E5" w:rsidRDefault="00E840CE" w:rsidP="008B5D57">
            <w:pPr>
              <w:rPr>
                <w:rFonts w:cs="Arial"/>
                <w:b/>
              </w:rPr>
            </w:pPr>
            <w:r w:rsidRPr="00EE65E5">
              <w:rPr>
                <w:rFonts w:cs="Arial"/>
                <w:b/>
              </w:rPr>
              <w:t>Higher (&gt;100 MW)</w:t>
            </w:r>
          </w:p>
        </w:tc>
      </w:tr>
      <w:tr w:rsidR="00E840CE" w:rsidRPr="00EE65E5" w:rsidTr="008B5D57">
        <w:tc>
          <w:tcPr>
            <w:tcW w:w="3005" w:type="dxa"/>
          </w:tcPr>
          <w:p w:rsidR="00E840CE" w:rsidRPr="00EE65E5" w:rsidRDefault="00E840CE" w:rsidP="008B5D57">
            <w:pPr>
              <w:rPr>
                <w:rFonts w:cs="Arial"/>
              </w:rPr>
            </w:pPr>
          </w:p>
        </w:tc>
        <w:tc>
          <w:tcPr>
            <w:tcW w:w="3005" w:type="dxa"/>
          </w:tcPr>
          <w:p w:rsidR="00E840CE" w:rsidRPr="00EE65E5" w:rsidRDefault="00E840CE" w:rsidP="008B5D57">
            <w:pPr>
              <w:rPr>
                <w:rFonts w:cs="Arial"/>
              </w:rPr>
            </w:pPr>
          </w:p>
        </w:tc>
        <w:tc>
          <w:tcPr>
            <w:tcW w:w="3006" w:type="dxa"/>
          </w:tcPr>
          <w:p w:rsidR="00E840CE" w:rsidRPr="00EE65E5" w:rsidRDefault="00E840CE" w:rsidP="008B5D57">
            <w:pPr>
              <w:rPr>
                <w:rFonts w:cs="Arial"/>
              </w:rPr>
            </w:pPr>
          </w:p>
        </w:tc>
      </w:tr>
    </w:tbl>
    <w:p w:rsidR="00E840CE" w:rsidRPr="00EE65E5" w:rsidRDefault="00E840CE" w:rsidP="00E840CE">
      <w:pPr>
        <w:rPr>
          <w:rFonts w:cs="Arial"/>
        </w:rPr>
      </w:pPr>
      <w:r w:rsidRPr="00EE65E5">
        <w:rPr>
          <w:rFonts w:cs="Arial"/>
        </w:rPr>
        <w:t xml:space="preserve"> </w:t>
      </w:r>
    </w:p>
    <w:p w:rsidR="00E840CE" w:rsidRPr="00EE65E5" w:rsidRDefault="00E840CE" w:rsidP="00E840CE">
      <w:pPr>
        <w:rPr>
          <w:rFonts w:cs="Arial"/>
        </w:rPr>
      </w:pPr>
      <w:r w:rsidRPr="00EE65E5">
        <w:rPr>
          <w:rFonts w:cs="Arial"/>
        </w:rPr>
        <w:t>If you have stated that the level should be lower or higher, please provide reasons below.</w:t>
      </w: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Pr="00EE65E5" w:rsidRDefault="00E840CE" w:rsidP="00E840CE">
      <w:pPr>
        <w:rPr>
          <w:rFonts w:cs="Arial"/>
          <w:b/>
        </w:rPr>
      </w:pPr>
    </w:p>
    <w:p w:rsidR="00E840CE" w:rsidRPr="00EE65E5" w:rsidRDefault="00E840CE" w:rsidP="00E840CE">
      <w:pPr>
        <w:rPr>
          <w:rFonts w:cs="Arial"/>
          <w:b/>
        </w:rPr>
      </w:pPr>
    </w:p>
    <w:p w:rsidR="00E840CE" w:rsidRPr="00EE65E5" w:rsidRDefault="00E840CE" w:rsidP="00E840CE">
      <w:pPr>
        <w:rPr>
          <w:rFonts w:cs="Arial"/>
          <w:b/>
        </w:rPr>
      </w:pPr>
    </w:p>
    <w:p w:rsidR="00E840CE" w:rsidRPr="00EE65E5" w:rsidRDefault="00E840CE" w:rsidP="00E840CE">
      <w:pPr>
        <w:pStyle w:val="ListParagraph"/>
        <w:numPr>
          <w:ilvl w:val="0"/>
          <w:numId w:val="8"/>
        </w:numPr>
        <w:rPr>
          <w:rFonts w:cs="Arial"/>
        </w:rPr>
      </w:pPr>
      <w:r w:rsidRPr="00EE65E5">
        <w:rPr>
          <w:rFonts w:cs="Arial"/>
          <w:color w:val="000000"/>
          <w:shd w:val="clear" w:color="auto" w:fill="FFFFFF"/>
        </w:rPr>
        <w:t>Do you agree that the scientific evidence presented demonstrates that DPOs NE2-6 and E3 are subject to high levels ornithological constraint and, therefore, the mitigation measures outlined in the draft Plan should be applied to these DPOs?</w:t>
      </w:r>
    </w:p>
    <w:p w:rsidR="00E840CE" w:rsidRPr="00EE65E5" w:rsidRDefault="00E840CE" w:rsidP="00E840CE">
      <w:pPr>
        <w:ind w:left="360"/>
        <w:rPr>
          <w:rFonts w:cs="Arial"/>
        </w:rPr>
      </w:pPr>
    </w:p>
    <w:p w:rsidR="00E840CE" w:rsidRPr="00EE65E5" w:rsidRDefault="00E840CE" w:rsidP="00E840CE">
      <w:pPr>
        <w:ind w:left="360"/>
        <w:rPr>
          <w:rFonts w:cs="Arial"/>
        </w:rPr>
      </w:pPr>
      <w:r w:rsidRPr="00EE65E5">
        <w:rPr>
          <w:rFonts w:cs="Arial"/>
        </w:rPr>
        <w:tab/>
      </w:r>
      <w:r w:rsidRPr="00EE65E5">
        <w:rPr>
          <w:rFonts w:cs="Arial"/>
        </w:rPr>
        <w:tab/>
      </w:r>
      <w:sdt>
        <w:sdtPr>
          <w:rPr>
            <w:rFonts w:cs="Arial"/>
          </w:rPr>
          <w:id w:val="1228882997"/>
          <w14:checkbox>
            <w14:checked w14:val="0"/>
            <w14:checkedState w14:val="2612" w14:font="MS Gothic"/>
            <w14:uncheckedState w14:val="2610" w14:font="MS Gothic"/>
          </w14:checkbox>
        </w:sdtPr>
        <w:sdtEndPr/>
        <w:sdtContent>
          <w:r w:rsidRPr="00EE65E5">
            <w:rPr>
              <w:rFonts w:ascii="Segoe UI Symbol" w:eastAsia="MS Gothic" w:hAnsi="Segoe UI Symbol" w:cs="Segoe UI Symbol"/>
            </w:rPr>
            <w:t>☐</w:t>
          </w:r>
        </w:sdtContent>
      </w:sdt>
      <w:r w:rsidRPr="00EE65E5">
        <w:rPr>
          <w:rFonts w:cs="Arial"/>
        </w:rPr>
        <w:t xml:space="preserve">  Yes</w:t>
      </w:r>
    </w:p>
    <w:p w:rsidR="00E840CE" w:rsidRPr="00EE65E5" w:rsidRDefault="00E840CE" w:rsidP="00E840CE">
      <w:pPr>
        <w:rPr>
          <w:rFonts w:cs="Arial"/>
        </w:rPr>
      </w:pPr>
      <w:r w:rsidRPr="00EE65E5">
        <w:rPr>
          <w:rFonts w:cs="Arial"/>
        </w:rPr>
        <w:tab/>
      </w:r>
      <w:r w:rsidRPr="00EE65E5">
        <w:rPr>
          <w:rFonts w:cs="Arial"/>
        </w:rPr>
        <w:tab/>
      </w:r>
      <w:sdt>
        <w:sdtPr>
          <w:rPr>
            <w:rFonts w:cs="Arial"/>
          </w:rPr>
          <w:id w:val="1726492054"/>
          <w14:checkbox>
            <w14:checked w14:val="0"/>
            <w14:checkedState w14:val="2612" w14:font="MS Gothic"/>
            <w14:uncheckedState w14:val="2610" w14:font="MS Gothic"/>
          </w14:checkbox>
        </w:sdtPr>
        <w:sdtEndPr/>
        <w:sdtContent>
          <w:r w:rsidRPr="00EE65E5">
            <w:rPr>
              <w:rFonts w:ascii="Segoe UI Symbol" w:eastAsia="MS Gothic" w:hAnsi="Segoe UI Symbol" w:cs="Segoe UI Symbol"/>
            </w:rPr>
            <w:t>☐</w:t>
          </w:r>
        </w:sdtContent>
      </w:sdt>
      <w:r w:rsidRPr="00EE65E5">
        <w:rPr>
          <w:rFonts w:cs="Arial"/>
        </w:rPr>
        <w:t xml:space="preserve">  No</w:t>
      </w:r>
    </w:p>
    <w:p w:rsidR="00E840CE" w:rsidRPr="00EE65E5" w:rsidRDefault="00E840CE" w:rsidP="00E840CE">
      <w:pPr>
        <w:rPr>
          <w:rFonts w:cs="Arial"/>
        </w:rPr>
      </w:pPr>
      <w:r w:rsidRPr="00EE65E5">
        <w:rPr>
          <w:rFonts w:cs="Arial"/>
        </w:rPr>
        <w:tab/>
      </w:r>
      <w:r w:rsidRPr="00EE65E5">
        <w:rPr>
          <w:rFonts w:cs="Arial"/>
        </w:rPr>
        <w:tab/>
      </w:r>
      <w:sdt>
        <w:sdtPr>
          <w:rPr>
            <w:rFonts w:cs="Arial"/>
          </w:rPr>
          <w:id w:val="1758795969"/>
          <w14:checkbox>
            <w14:checked w14:val="0"/>
            <w14:checkedState w14:val="2612" w14:font="MS Gothic"/>
            <w14:uncheckedState w14:val="2610" w14:font="MS Gothic"/>
          </w14:checkbox>
        </w:sdtPr>
        <w:sdtEndPr/>
        <w:sdtContent>
          <w:r w:rsidRPr="00EE65E5">
            <w:rPr>
              <w:rFonts w:ascii="Segoe UI Symbol" w:eastAsia="MS Gothic" w:hAnsi="Segoe UI Symbol" w:cs="Segoe UI Symbol"/>
            </w:rPr>
            <w:t>☐</w:t>
          </w:r>
        </w:sdtContent>
      </w:sdt>
      <w:r w:rsidRPr="00EE65E5">
        <w:rPr>
          <w:rFonts w:cs="Arial"/>
        </w:rPr>
        <w:t xml:space="preserve">  Don’t know</w:t>
      </w:r>
    </w:p>
    <w:p w:rsidR="00E840CE" w:rsidRPr="00EE65E5" w:rsidRDefault="00E840CE" w:rsidP="00E840CE">
      <w:pPr>
        <w:rPr>
          <w:rFonts w:cs="Arial"/>
        </w:rPr>
      </w:pPr>
    </w:p>
    <w:p w:rsidR="00E840CE" w:rsidRPr="00EE65E5" w:rsidRDefault="00E840CE" w:rsidP="00E840CE">
      <w:pPr>
        <w:rPr>
          <w:rFonts w:cs="Arial"/>
        </w:rPr>
      </w:pPr>
      <w:r w:rsidRPr="00EE65E5">
        <w:rPr>
          <w:rFonts w:cs="Arial"/>
        </w:rPr>
        <w:t>Please enter your comments in relation to this question below. Please ensure that you indicate which DPO(s) you are referring to</w:t>
      </w: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Pr="00EE65E5" w:rsidRDefault="00E840CE" w:rsidP="00E840CE">
      <w:pPr>
        <w:rPr>
          <w:rFonts w:cs="Arial"/>
          <w:b/>
        </w:rPr>
      </w:pPr>
    </w:p>
    <w:p w:rsidR="00E840CE" w:rsidRDefault="00E840CE" w:rsidP="00E840CE">
      <w:pPr>
        <w:rPr>
          <w:rFonts w:cs="Arial"/>
          <w:b/>
        </w:rPr>
      </w:pPr>
    </w:p>
    <w:p w:rsidR="00E840CE" w:rsidRPr="00EE65E5" w:rsidRDefault="00E840CE" w:rsidP="00E840CE">
      <w:pPr>
        <w:rPr>
          <w:rFonts w:cs="Arial"/>
          <w:b/>
        </w:rPr>
      </w:pPr>
    </w:p>
    <w:p w:rsidR="00E840CE" w:rsidRPr="00EE65E5" w:rsidRDefault="00E840CE" w:rsidP="00E840CE">
      <w:pPr>
        <w:pStyle w:val="ListParagraph"/>
        <w:numPr>
          <w:ilvl w:val="0"/>
          <w:numId w:val="8"/>
        </w:numPr>
        <w:rPr>
          <w:rFonts w:cs="Arial"/>
        </w:rPr>
      </w:pPr>
      <w:r w:rsidRPr="00EE65E5">
        <w:rPr>
          <w:rFonts w:cs="Arial"/>
        </w:rPr>
        <w:t xml:space="preserve">Do you agree that the scientific evidence presented </w:t>
      </w:r>
      <w:r>
        <w:rPr>
          <w:rFonts w:cs="Arial"/>
        </w:rPr>
        <w:t>demonstrates the requirements for further regional-level survey work within</w:t>
      </w:r>
      <w:r w:rsidRPr="00EE65E5">
        <w:rPr>
          <w:rFonts w:cs="Arial"/>
        </w:rPr>
        <w:t xml:space="preserve"> DPOs E1 and E2?</w:t>
      </w:r>
    </w:p>
    <w:p w:rsidR="00E840CE" w:rsidRPr="00EE65E5" w:rsidRDefault="00E840CE" w:rsidP="00E840CE">
      <w:pPr>
        <w:rPr>
          <w:rFonts w:cs="Arial"/>
        </w:rPr>
      </w:pPr>
    </w:p>
    <w:p w:rsidR="00E840CE" w:rsidRPr="00231ECA" w:rsidRDefault="00E840CE" w:rsidP="00E840CE">
      <w:pPr>
        <w:ind w:left="360"/>
        <w:rPr>
          <w:rFonts w:cs="Arial"/>
        </w:rPr>
      </w:pPr>
      <w:r w:rsidRPr="00231ECA">
        <w:rPr>
          <w:rFonts w:cs="Arial"/>
        </w:rPr>
        <w:tab/>
      </w:r>
      <w:r w:rsidRPr="00231ECA">
        <w:rPr>
          <w:rFonts w:cs="Arial"/>
        </w:rPr>
        <w:tab/>
      </w:r>
      <w:sdt>
        <w:sdtPr>
          <w:rPr>
            <w:rFonts w:cs="Arial"/>
          </w:rPr>
          <w:id w:val="-61327886"/>
          <w14:checkbox>
            <w14:checked w14:val="0"/>
            <w14:checkedState w14:val="2612" w14:font="MS Gothic"/>
            <w14:uncheckedState w14:val="2610" w14:font="MS Gothic"/>
          </w14:checkbox>
        </w:sdtPr>
        <w:sdtEndPr/>
        <w:sdtContent>
          <w:r w:rsidRPr="00231ECA">
            <w:rPr>
              <w:rFonts w:ascii="Segoe UI Symbol" w:eastAsia="MS Gothic" w:hAnsi="Segoe UI Symbol" w:cs="Segoe UI Symbol"/>
            </w:rPr>
            <w:t>☐</w:t>
          </w:r>
        </w:sdtContent>
      </w:sdt>
      <w:r w:rsidRPr="00231ECA">
        <w:rPr>
          <w:rFonts w:cs="Arial"/>
        </w:rPr>
        <w:t xml:space="preserve">  Yes</w:t>
      </w:r>
    </w:p>
    <w:p w:rsidR="00E840CE" w:rsidRPr="00231ECA" w:rsidRDefault="00E840CE" w:rsidP="00E840CE">
      <w:pPr>
        <w:rPr>
          <w:rFonts w:cs="Arial"/>
        </w:rPr>
      </w:pPr>
      <w:r w:rsidRPr="00231ECA">
        <w:rPr>
          <w:rFonts w:cs="Arial"/>
        </w:rPr>
        <w:tab/>
      </w:r>
      <w:r w:rsidRPr="00231ECA">
        <w:rPr>
          <w:rFonts w:cs="Arial"/>
        </w:rPr>
        <w:tab/>
      </w:r>
      <w:sdt>
        <w:sdtPr>
          <w:rPr>
            <w:rFonts w:cs="Arial"/>
          </w:rPr>
          <w:id w:val="-1004510542"/>
          <w14:checkbox>
            <w14:checked w14:val="0"/>
            <w14:checkedState w14:val="2612" w14:font="MS Gothic"/>
            <w14:uncheckedState w14:val="2610" w14:font="MS Gothic"/>
          </w14:checkbox>
        </w:sdtPr>
        <w:sdtEndPr/>
        <w:sdtContent>
          <w:r w:rsidRPr="00231ECA">
            <w:rPr>
              <w:rFonts w:ascii="Segoe UI Symbol" w:eastAsia="MS Gothic" w:hAnsi="Segoe UI Symbol" w:cs="Segoe UI Symbol"/>
            </w:rPr>
            <w:t>☐</w:t>
          </w:r>
        </w:sdtContent>
      </w:sdt>
      <w:r w:rsidRPr="00231ECA">
        <w:rPr>
          <w:rFonts w:cs="Arial"/>
        </w:rPr>
        <w:t xml:space="preserve">  No</w:t>
      </w:r>
    </w:p>
    <w:p w:rsidR="00E840CE" w:rsidRPr="00231ECA" w:rsidRDefault="00E840CE" w:rsidP="00E840CE">
      <w:pPr>
        <w:rPr>
          <w:rFonts w:cs="Arial"/>
        </w:rPr>
      </w:pPr>
      <w:r w:rsidRPr="00231ECA">
        <w:rPr>
          <w:rFonts w:cs="Arial"/>
        </w:rPr>
        <w:tab/>
      </w:r>
      <w:r w:rsidRPr="00231ECA">
        <w:rPr>
          <w:rFonts w:cs="Arial"/>
        </w:rPr>
        <w:tab/>
      </w:r>
      <w:sdt>
        <w:sdtPr>
          <w:rPr>
            <w:rFonts w:cs="Arial"/>
          </w:rPr>
          <w:id w:val="-1441449062"/>
          <w14:checkbox>
            <w14:checked w14:val="0"/>
            <w14:checkedState w14:val="2612" w14:font="MS Gothic"/>
            <w14:uncheckedState w14:val="2610" w14:font="MS Gothic"/>
          </w14:checkbox>
        </w:sdtPr>
        <w:sdtEndPr/>
        <w:sdtContent>
          <w:r w:rsidRPr="00231ECA">
            <w:rPr>
              <w:rFonts w:ascii="Segoe UI Symbol" w:eastAsia="MS Gothic" w:hAnsi="Segoe UI Symbol" w:cs="Segoe UI Symbol"/>
            </w:rPr>
            <w:t>☐</w:t>
          </w:r>
        </w:sdtContent>
      </w:sdt>
      <w:r w:rsidRPr="00231ECA">
        <w:rPr>
          <w:rFonts w:cs="Arial"/>
        </w:rPr>
        <w:t xml:space="preserve">  Don’t know</w:t>
      </w:r>
    </w:p>
    <w:p w:rsidR="00E840CE" w:rsidRPr="00EE65E5" w:rsidRDefault="00E840CE" w:rsidP="00E840CE">
      <w:pPr>
        <w:rPr>
          <w:rFonts w:cs="Arial"/>
        </w:rPr>
      </w:pPr>
    </w:p>
    <w:p w:rsidR="00E840CE" w:rsidRPr="00EE65E5" w:rsidRDefault="00E840CE" w:rsidP="00E840CE">
      <w:pPr>
        <w:rPr>
          <w:rFonts w:cs="Arial"/>
        </w:rPr>
      </w:pPr>
      <w:r w:rsidRPr="00EE65E5">
        <w:rPr>
          <w:rFonts w:cs="Arial"/>
        </w:rPr>
        <w:t>Please enter your comments in relation to this question below. Please ensure that you indicate which DPO(s) you are referring to</w:t>
      </w:r>
    </w:p>
    <w:p w:rsidR="00E840CE" w:rsidRPr="00EE65E5" w:rsidRDefault="00E840CE" w:rsidP="00E840CE">
      <w:pPr>
        <w:rPr>
          <w:rFonts w:cs="Arial"/>
          <w:i/>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Default="00E840CE" w:rsidP="00E840CE">
      <w:pPr>
        <w:rPr>
          <w:rFonts w:cs="Arial"/>
        </w:rPr>
      </w:pPr>
    </w:p>
    <w:p w:rsidR="00E840CE" w:rsidRPr="00EE65E5" w:rsidRDefault="00E840CE" w:rsidP="00E840CE">
      <w:pPr>
        <w:rPr>
          <w:rFonts w:cs="Arial"/>
        </w:rPr>
      </w:pPr>
    </w:p>
    <w:p w:rsidR="00E840CE" w:rsidRPr="00EE65E5" w:rsidRDefault="00E840CE" w:rsidP="00E840CE">
      <w:pPr>
        <w:rPr>
          <w:rFonts w:cs="Arial"/>
        </w:rPr>
      </w:pPr>
    </w:p>
    <w:p w:rsidR="00E840CE" w:rsidRPr="00EE65E5" w:rsidRDefault="00E840CE" w:rsidP="00E840CE">
      <w:pPr>
        <w:pStyle w:val="ListParagraph"/>
        <w:numPr>
          <w:ilvl w:val="0"/>
          <w:numId w:val="8"/>
        </w:numPr>
        <w:rPr>
          <w:rFonts w:cs="Arial"/>
        </w:rPr>
      </w:pPr>
      <w:r w:rsidRPr="00EE65E5">
        <w:rPr>
          <w:rFonts w:cs="Arial"/>
        </w:rPr>
        <w:t>Do you have any comments regarding the proposed approach to iterative plan review?</w:t>
      </w:r>
    </w:p>
    <w:p w:rsidR="00E840CE" w:rsidRPr="00EE65E5" w:rsidRDefault="00E840CE" w:rsidP="00E840CE">
      <w:pPr>
        <w:pStyle w:val="ListParagraph"/>
        <w:rPr>
          <w:rFonts w:cs="Arial"/>
        </w:rPr>
      </w:pP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Default="00E840CE" w:rsidP="00E840CE">
      <w:pPr>
        <w:rPr>
          <w:rFonts w:cs="Arial"/>
        </w:rPr>
      </w:pPr>
    </w:p>
    <w:p w:rsidR="00E840CE" w:rsidRDefault="00E840CE" w:rsidP="00E840CE">
      <w:pPr>
        <w:rPr>
          <w:rFonts w:cs="Arial"/>
        </w:rPr>
      </w:pPr>
    </w:p>
    <w:p w:rsidR="00E840CE" w:rsidRPr="00EE65E5" w:rsidRDefault="00E840CE" w:rsidP="00E840CE">
      <w:pPr>
        <w:rPr>
          <w:rFonts w:cs="Arial"/>
        </w:rPr>
      </w:pPr>
    </w:p>
    <w:p w:rsidR="00E840CE" w:rsidRPr="00EE65E5" w:rsidRDefault="00E840CE" w:rsidP="00E840CE">
      <w:pPr>
        <w:pStyle w:val="ListParagraph"/>
        <w:numPr>
          <w:ilvl w:val="0"/>
          <w:numId w:val="8"/>
        </w:numPr>
        <w:rPr>
          <w:rFonts w:cs="Arial"/>
        </w:rPr>
      </w:pPr>
      <w:r w:rsidRPr="00EE65E5">
        <w:rPr>
          <w:rFonts w:cs="Arial"/>
        </w:rPr>
        <w:t>Do you have any comments regarding the proposed formation and role of the Advisory Group?</w:t>
      </w:r>
    </w:p>
    <w:p w:rsidR="00E840CE" w:rsidRPr="00EE65E5" w:rsidRDefault="00E840CE" w:rsidP="00E840CE">
      <w:pPr>
        <w:rPr>
          <w:rFonts w:cs="Arial"/>
        </w:rPr>
      </w:pP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Pr="00EE65E5" w:rsidRDefault="00E840CE" w:rsidP="00E840CE">
      <w:pPr>
        <w:rPr>
          <w:rFonts w:cs="Arial"/>
        </w:rPr>
      </w:pPr>
    </w:p>
    <w:p w:rsidR="00E840CE" w:rsidRDefault="00E840CE" w:rsidP="00E840CE">
      <w:pPr>
        <w:rPr>
          <w:rFonts w:cs="Arial"/>
        </w:rPr>
      </w:pPr>
    </w:p>
    <w:p w:rsidR="00E840CE" w:rsidRDefault="00E840CE" w:rsidP="00E840CE">
      <w:pPr>
        <w:rPr>
          <w:rFonts w:cs="Arial"/>
        </w:rPr>
      </w:pPr>
    </w:p>
    <w:p w:rsidR="00E840CE" w:rsidRPr="00EE65E5" w:rsidRDefault="00E840CE" w:rsidP="00E840CE">
      <w:pPr>
        <w:pStyle w:val="ListParagraph"/>
        <w:numPr>
          <w:ilvl w:val="0"/>
          <w:numId w:val="8"/>
        </w:numPr>
        <w:rPr>
          <w:rFonts w:cs="Arial"/>
        </w:rPr>
      </w:pPr>
      <w:r>
        <w:rPr>
          <w:rFonts w:cs="Arial"/>
        </w:rPr>
        <w:t xml:space="preserve">If you have any further comments or points that you think should be </w:t>
      </w:r>
      <w:proofErr w:type="gramStart"/>
      <w:r>
        <w:rPr>
          <w:rFonts w:cs="Arial"/>
        </w:rPr>
        <w:t>taken into account</w:t>
      </w:r>
      <w:proofErr w:type="gramEnd"/>
      <w:r>
        <w:rPr>
          <w:rFonts w:cs="Arial"/>
        </w:rPr>
        <w:t xml:space="preserve"> in the plan, please provide those below</w:t>
      </w:r>
    </w:p>
    <w:p w:rsidR="00E840CE"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231ECA" w:rsidTr="008B5D57">
        <w:tc>
          <w:tcPr>
            <w:tcW w:w="9016" w:type="dxa"/>
          </w:tcPr>
          <w:p w:rsidR="00E840CE" w:rsidRPr="00231ECA" w:rsidRDefault="00E840CE" w:rsidP="008B5D57">
            <w:pPr>
              <w:rPr>
                <w:rFonts w:cs="Arial"/>
              </w:rPr>
            </w:pPr>
            <w:r w:rsidRPr="00231ECA">
              <w:rPr>
                <w:rFonts w:cs="Arial"/>
              </w:rPr>
              <w:t>Comments (optional)</w:t>
            </w: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tc>
      </w:tr>
    </w:tbl>
    <w:p w:rsidR="00E840CE" w:rsidRDefault="00E840CE" w:rsidP="00E840CE">
      <w:pPr>
        <w:rPr>
          <w:rFonts w:cs="Arial"/>
        </w:rPr>
      </w:pPr>
    </w:p>
    <w:p w:rsidR="00E840CE" w:rsidRDefault="00E840CE">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rsidR="00E840CE" w:rsidRPr="00EE65E5" w:rsidRDefault="00E840CE" w:rsidP="00E840CE">
      <w:pPr>
        <w:rPr>
          <w:rFonts w:cs="Arial"/>
          <w:b/>
        </w:rPr>
      </w:pPr>
      <w:r w:rsidRPr="00EE65E5">
        <w:rPr>
          <w:rFonts w:cs="Arial"/>
          <w:b/>
        </w:rPr>
        <w:lastRenderedPageBreak/>
        <w:t>Sustainability Appraisal</w:t>
      </w:r>
    </w:p>
    <w:p w:rsidR="00E840CE" w:rsidRPr="00EE65E5" w:rsidRDefault="00E840CE" w:rsidP="00E840CE">
      <w:pPr>
        <w:rPr>
          <w:rFonts w:cs="Arial"/>
        </w:rPr>
      </w:pPr>
    </w:p>
    <w:p w:rsidR="00E840CE" w:rsidRDefault="00E840CE" w:rsidP="00E840CE">
      <w:r>
        <w:t>These questions cover the Sustainability Appraisal for the draft Sectoral Marine Plan for Offshore Wind.  This includes the Strategic Environmental Assessment Report, a Habitats Regulations Appraisal and a Social and Economic Impact Assessment.</w:t>
      </w:r>
    </w:p>
    <w:p w:rsidR="00E840CE" w:rsidRDefault="00E840CE" w:rsidP="00E840CE"/>
    <w:p w:rsidR="00E840CE" w:rsidRPr="00EE65E5" w:rsidRDefault="00E840CE" w:rsidP="00E840CE">
      <w:pPr>
        <w:rPr>
          <w:rFonts w:cs="Arial"/>
        </w:rPr>
      </w:pPr>
    </w:p>
    <w:p w:rsidR="00E840CE" w:rsidRPr="00EE65E5" w:rsidRDefault="00E840CE" w:rsidP="00E840CE">
      <w:pPr>
        <w:pStyle w:val="ListParagraph"/>
        <w:numPr>
          <w:ilvl w:val="0"/>
          <w:numId w:val="8"/>
        </w:numPr>
        <w:rPr>
          <w:rFonts w:cs="Arial"/>
        </w:rPr>
      </w:pPr>
      <w:r w:rsidRPr="00EE65E5">
        <w:rPr>
          <w:rFonts w:cs="Arial"/>
        </w:rPr>
        <w:t xml:space="preserve">Do you have any comments on the Strategic Environmental </w:t>
      </w:r>
      <w:r>
        <w:rPr>
          <w:rFonts w:cs="Arial"/>
        </w:rPr>
        <w:t xml:space="preserve">Assessment Environmental </w:t>
      </w:r>
      <w:r w:rsidRPr="00EE65E5">
        <w:rPr>
          <w:rFonts w:cs="Arial"/>
        </w:rPr>
        <w:t>Report</w:t>
      </w:r>
      <w:r>
        <w:rPr>
          <w:rFonts w:cs="Arial"/>
        </w:rPr>
        <w:t>?</w:t>
      </w:r>
    </w:p>
    <w:p w:rsidR="00E840CE" w:rsidRPr="00EE65E5" w:rsidRDefault="00E840CE" w:rsidP="00E840CE">
      <w:pPr>
        <w:rPr>
          <w:rFonts w:cs="Arial"/>
        </w:rPr>
      </w:pP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Default="00E840CE" w:rsidP="00E840CE">
      <w:pPr>
        <w:rPr>
          <w:rFonts w:cs="Arial"/>
        </w:rPr>
      </w:pPr>
    </w:p>
    <w:p w:rsidR="00E840CE" w:rsidRDefault="00E840CE" w:rsidP="00E840CE">
      <w:pPr>
        <w:rPr>
          <w:rFonts w:cs="Arial"/>
        </w:rPr>
      </w:pPr>
    </w:p>
    <w:p w:rsidR="00E840CE" w:rsidRDefault="00E840CE" w:rsidP="00E840CE">
      <w:pPr>
        <w:rPr>
          <w:rFonts w:cs="Arial"/>
        </w:rPr>
      </w:pPr>
    </w:p>
    <w:p w:rsidR="00E840CE" w:rsidRPr="00231ECA" w:rsidRDefault="00E840CE" w:rsidP="00E840CE">
      <w:pPr>
        <w:pStyle w:val="ListParagraph"/>
        <w:numPr>
          <w:ilvl w:val="0"/>
          <w:numId w:val="8"/>
        </w:numPr>
        <w:rPr>
          <w:rFonts w:cs="Arial"/>
        </w:rPr>
      </w:pPr>
      <w:r w:rsidRPr="00231ECA">
        <w:rPr>
          <w:rFonts w:cs="Arial"/>
        </w:rPr>
        <w:t>D</w:t>
      </w:r>
      <w:r>
        <w:rPr>
          <w:rFonts w:cs="Arial"/>
        </w:rPr>
        <w:t>o you have any comments on the Habitat Regulations Appraisal?</w:t>
      </w:r>
    </w:p>
    <w:p w:rsidR="00E840CE" w:rsidRPr="00231ECA" w:rsidRDefault="00E840CE" w:rsidP="00E840CE">
      <w:pPr>
        <w:rPr>
          <w:rFonts w:cs="Arial"/>
        </w:rPr>
      </w:pPr>
    </w:p>
    <w:p w:rsidR="00E840CE" w:rsidRPr="00231ECA"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231ECA" w:rsidTr="008B5D57">
        <w:tc>
          <w:tcPr>
            <w:tcW w:w="9016" w:type="dxa"/>
          </w:tcPr>
          <w:p w:rsidR="00E840CE" w:rsidRPr="00231ECA" w:rsidRDefault="00E840CE" w:rsidP="008B5D57">
            <w:pPr>
              <w:rPr>
                <w:rFonts w:cs="Arial"/>
              </w:rPr>
            </w:pPr>
            <w:r w:rsidRPr="00231ECA">
              <w:rPr>
                <w:rFonts w:cs="Arial"/>
              </w:rPr>
              <w:t>Comments (optional)</w:t>
            </w: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tc>
      </w:tr>
    </w:tbl>
    <w:p w:rsidR="00E840CE" w:rsidRDefault="00E840CE" w:rsidP="00E840CE">
      <w:pPr>
        <w:rPr>
          <w:rFonts w:cs="Arial"/>
        </w:rPr>
      </w:pPr>
    </w:p>
    <w:p w:rsidR="00E840CE" w:rsidRDefault="00E840CE" w:rsidP="00E840CE">
      <w:pPr>
        <w:rPr>
          <w:rFonts w:cs="Arial"/>
        </w:rPr>
      </w:pPr>
    </w:p>
    <w:p w:rsidR="00E840CE" w:rsidRDefault="00E840CE" w:rsidP="00E840CE">
      <w:pPr>
        <w:rPr>
          <w:rFonts w:cs="Arial"/>
        </w:rPr>
      </w:pPr>
    </w:p>
    <w:p w:rsidR="00E840CE" w:rsidRPr="00231ECA" w:rsidRDefault="00E840CE" w:rsidP="00E840CE">
      <w:pPr>
        <w:pStyle w:val="ListParagraph"/>
        <w:numPr>
          <w:ilvl w:val="0"/>
          <w:numId w:val="8"/>
        </w:numPr>
        <w:rPr>
          <w:rFonts w:cs="Arial"/>
        </w:rPr>
      </w:pPr>
      <w:r w:rsidRPr="00231ECA">
        <w:rPr>
          <w:rFonts w:cs="Arial"/>
        </w:rPr>
        <w:t>Do you have any comments on the S</w:t>
      </w:r>
      <w:r>
        <w:rPr>
          <w:rFonts w:cs="Arial"/>
        </w:rPr>
        <w:t>ocial and Economic Impact Assessment?</w:t>
      </w:r>
    </w:p>
    <w:p w:rsidR="00E840CE" w:rsidRPr="00231ECA" w:rsidRDefault="00E840CE" w:rsidP="00E840CE">
      <w:pPr>
        <w:rPr>
          <w:rFonts w:cs="Arial"/>
        </w:rPr>
      </w:pPr>
    </w:p>
    <w:p w:rsidR="00E840CE" w:rsidRPr="00231ECA"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231ECA" w:rsidTr="008B5D57">
        <w:tc>
          <w:tcPr>
            <w:tcW w:w="9016" w:type="dxa"/>
          </w:tcPr>
          <w:p w:rsidR="00E840CE" w:rsidRPr="00231ECA" w:rsidRDefault="00E840CE" w:rsidP="008B5D57">
            <w:pPr>
              <w:rPr>
                <w:rFonts w:cs="Arial"/>
              </w:rPr>
            </w:pPr>
            <w:r w:rsidRPr="00231ECA">
              <w:rPr>
                <w:rFonts w:cs="Arial"/>
              </w:rPr>
              <w:t>Comments (optional)</w:t>
            </w: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tc>
      </w:tr>
    </w:tbl>
    <w:p w:rsidR="00E840CE" w:rsidRDefault="00E840CE" w:rsidP="00E840CE">
      <w:pPr>
        <w:rPr>
          <w:rFonts w:cs="Arial"/>
        </w:rPr>
      </w:pPr>
    </w:p>
    <w:p w:rsidR="00E840CE" w:rsidRDefault="00E840CE" w:rsidP="00E840CE">
      <w:pPr>
        <w:rPr>
          <w:rFonts w:cs="Arial"/>
        </w:rPr>
      </w:pPr>
    </w:p>
    <w:p w:rsidR="00E840CE" w:rsidRDefault="00E840CE" w:rsidP="00E840CE">
      <w:pPr>
        <w:rPr>
          <w:rFonts w:cs="Arial"/>
        </w:rPr>
      </w:pPr>
    </w:p>
    <w:p w:rsidR="00E840CE" w:rsidRPr="00231ECA" w:rsidRDefault="00E840CE" w:rsidP="00E840CE">
      <w:pPr>
        <w:pStyle w:val="ListParagraph"/>
        <w:numPr>
          <w:ilvl w:val="0"/>
          <w:numId w:val="8"/>
        </w:numPr>
        <w:rPr>
          <w:rFonts w:cs="Arial"/>
        </w:rPr>
      </w:pPr>
      <w:r w:rsidRPr="00231ECA">
        <w:rPr>
          <w:rFonts w:cs="Arial"/>
        </w:rPr>
        <w:t xml:space="preserve">Do you have any comments on the </w:t>
      </w:r>
      <w:r>
        <w:rPr>
          <w:rFonts w:cs="Arial"/>
        </w:rPr>
        <w:t>draft Regional Locational Guidance?</w:t>
      </w:r>
    </w:p>
    <w:p w:rsidR="00E840CE" w:rsidRPr="00231ECA" w:rsidRDefault="00E840CE" w:rsidP="00E840CE">
      <w:pPr>
        <w:rPr>
          <w:rFonts w:cs="Arial"/>
        </w:rPr>
      </w:pPr>
    </w:p>
    <w:p w:rsidR="00E840CE" w:rsidRPr="00231ECA"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231ECA" w:rsidTr="008B5D57">
        <w:tc>
          <w:tcPr>
            <w:tcW w:w="9016" w:type="dxa"/>
          </w:tcPr>
          <w:p w:rsidR="00E840CE" w:rsidRPr="00231ECA" w:rsidRDefault="00E840CE" w:rsidP="008B5D57">
            <w:pPr>
              <w:rPr>
                <w:rFonts w:cs="Arial"/>
              </w:rPr>
            </w:pPr>
            <w:r w:rsidRPr="00231ECA">
              <w:rPr>
                <w:rFonts w:cs="Arial"/>
              </w:rPr>
              <w:t>Comments (optional)</w:t>
            </w: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tc>
      </w:tr>
    </w:tbl>
    <w:p w:rsidR="00E840CE" w:rsidRDefault="00E840CE" w:rsidP="00E840CE">
      <w:pPr>
        <w:rPr>
          <w:rFonts w:cs="Arial"/>
        </w:rPr>
      </w:pPr>
    </w:p>
    <w:p w:rsidR="00E840CE" w:rsidRPr="008B5D57" w:rsidRDefault="00E840CE" w:rsidP="00E840CE">
      <w:pPr>
        <w:pStyle w:val="ListParagraph"/>
        <w:numPr>
          <w:ilvl w:val="0"/>
          <w:numId w:val="8"/>
        </w:numPr>
        <w:rPr>
          <w:rFonts w:cs="Arial"/>
        </w:rPr>
      </w:pPr>
      <w:r w:rsidRPr="008B5D57">
        <w:rPr>
          <w:rFonts w:cs="Arial"/>
        </w:rPr>
        <w:lastRenderedPageBreak/>
        <w:t>Do you have any comments on the Sustainability Appraisal report?</w:t>
      </w:r>
    </w:p>
    <w:p w:rsidR="00E840CE" w:rsidRDefault="00E840CE" w:rsidP="00E840CE">
      <w:pPr>
        <w:rPr>
          <w:rFonts w:cs="Arial"/>
        </w:rPr>
      </w:pPr>
    </w:p>
    <w:p w:rsidR="00E840CE" w:rsidRPr="00231ECA"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231ECA" w:rsidTr="008B5D57">
        <w:tc>
          <w:tcPr>
            <w:tcW w:w="9016" w:type="dxa"/>
          </w:tcPr>
          <w:p w:rsidR="00E840CE" w:rsidRPr="00231ECA" w:rsidRDefault="00E840CE" w:rsidP="008B5D57">
            <w:pPr>
              <w:rPr>
                <w:rFonts w:cs="Arial"/>
              </w:rPr>
            </w:pPr>
            <w:r w:rsidRPr="00231ECA">
              <w:rPr>
                <w:rFonts w:cs="Arial"/>
              </w:rPr>
              <w:t>Comments (optional)</w:t>
            </w: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p w:rsidR="00E840CE" w:rsidRPr="00231ECA" w:rsidRDefault="00E840CE" w:rsidP="008B5D57">
            <w:pPr>
              <w:rPr>
                <w:rFonts w:cs="Arial"/>
              </w:rPr>
            </w:pPr>
          </w:p>
        </w:tc>
      </w:tr>
    </w:tbl>
    <w:p w:rsidR="00E840CE" w:rsidRDefault="00E840CE" w:rsidP="00E840CE">
      <w:pPr>
        <w:rPr>
          <w:rFonts w:cs="Arial"/>
        </w:rPr>
      </w:pPr>
    </w:p>
    <w:p w:rsidR="00E840CE" w:rsidRDefault="00E840CE" w:rsidP="00E840CE">
      <w:pPr>
        <w:rPr>
          <w:rFonts w:cs="Arial"/>
        </w:rPr>
      </w:pPr>
    </w:p>
    <w:p w:rsidR="00E840CE" w:rsidRDefault="00E840CE" w:rsidP="00E840CE">
      <w:pPr>
        <w:rPr>
          <w:rFonts w:cs="Arial"/>
        </w:rPr>
      </w:pPr>
    </w:p>
    <w:p w:rsidR="00E840CE" w:rsidRDefault="00E840CE" w:rsidP="00E840CE">
      <w:pPr>
        <w:rPr>
          <w:rFonts w:cs="Arial"/>
        </w:rPr>
      </w:pPr>
    </w:p>
    <w:p w:rsidR="00E840CE" w:rsidRPr="00EE65E5" w:rsidRDefault="00E840CE" w:rsidP="00E840CE">
      <w:pPr>
        <w:rPr>
          <w:rFonts w:cs="Arial"/>
          <w:b/>
        </w:rPr>
      </w:pPr>
      <w:r w:rsidRPr="00EE65E5">
        <w:rPr>
          <w:rFonts w:cs="Arial"/>
          <w:b/>
        </w:rPr>
        <w:t>Supporting partial assessments</w:t>
      </w:r>
    </w:p>
    <w:p w:rsidR="00E840CE" w:rsidRPr="00EE65E5" w:rsidRDefault="00E840CE" w:rsidP="00E840CE">
      <w:pPr>
        <w:rPr>
          <w:rFonts w:cs="Arial"/>
        </w:rPr>
      </w:pPr>
    </w:p>
    <w:p w:rsidR="00E840CE" w:rsidRPr="00EE65E5" w:rsidRDefault="00E840CE" w:rsidP="00E840CE">
      <w:pPr>
        <w:pStyle w:val="ListParagraph"/>
        <w:numPr>
          <w:ilvl w:val="0"/>
          <w:numId w:val="8"/>
        </w:numPr>
        <w:rPr>
          <w:rFonts w:cs="Arial"/>
        </w:rPr>
      </w:pPr>
      <w:r w:rsidRPr="00EE65E5">
        <w:rPr>
          <w:rFonts w:cs="Arial"/>
        </w:rPr>
        <w:t>Would you add or change anything in the partial Equality Impact Assessment?</w:t>
      </w:r>
    </w:p>
    <w:p w:rsidR="00E840CE" w:rsidRPr="00EE65E5" w:rsidRDefault="00E840CE" w:rsidP="00E840CE">
      <w:pPr>
        <w:rPr>
          <w:rFonts w:cs="Arial"/>
        </w:rPr>
      </w:pPr>
    </w:p>
    <w:p w:rsidR="00E840CE" w:rsidRPr="00EE65E5" w:rsidRDefault="00E840CE" w:rsidP="00E840CE">
      <w:pPr>
        <w:rPr>
          <w:rFonts w:cs="Arial"/>
        </w:rPr>
      </w:pPr>
      <w:r w:rsidRPr="00EE65E5">
        <w:rPr>
          <w:rFonts w:cs="Arial"/>
        </w:rPr>
        <w:tab/>
        <w:t>Yes</w:t>
      </w:r>
    </w:p>
    <w:p w:rsidR="00E840CE" w:rsidRPr="00EE65E5" w:rsidRDefault="00E840CE" w:rsidP="00E840CE">
      <w:pPr>
        <w:rPr>
          <w:rFonts w:cs="Arial"/>
        </w:rPr>
      </w:pPr>
      <w:r w:rsidRPr="00EE65E5">
        <w:rPr>
          <w:rFonts w:cs="Arial"/>
        </w:rPr>
        <w:tab/>
        <w:t>No</w:t>
      </w:r>
    </w:p>
    <w:p w:rsidR="00E840CE" w:rsidRPr="00EE65E5" w:rsidRDefault="00E840CE" w:rsidP="00E840CE">
      <w:pPr>
        <w:rPr>
          <w:rFonts w:cs="Arial"/>
        </w:rPr>
      </w:pPr>
      <w:r w:rsidRPr="00EE65E5">
        <w:rPr>
          <w:rFonts w:cs="Arial"/>
        </w:rPr>
        <w:tab/>
        <w:t>Don’t know</w:t>
      </w:r>
    </w:p>
    <w:p w:rsidR="00E840CE" w:rsidRPr="00EE65E5" w:rsidRDefault="00E840CE" w:rsidP="00E840CE">
      <w:pPr>
        <w:rPr>
          <w:rFonts w:cs="Arial"/>
        </w:rPr>
      </w:pPr>
      <w:r w:rsidRPr="00EE65E5">
        <w:rPr>
          <w:rFonts w:cs="Arial"/>
        </w:rPr>
        <w:tab/>
      </w: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Pr="00EE65E5" w:rsidRDefault="00E840CE" w:rsidP="00E840CE">
      <w:pPr>
        <w:rPr>
          <w:rFonts w:cs="Arial"/>
        </w:rPr>
      </w:pPr>
    </w:p>
    <w:p w:rsidR="00E840CE" w:rsidRDefault="00E840CE" w:rsidP="00E840CE">
      <w:pPr>
        <w:rPr>
          <w:rFonts w:cs="Arial"/>
        </w:rPr>
      </w:pPr>
    </w:p>
    <w:p w:rsidR="00E840CE" w:rsidRPr="00EE65E5" w:rsidRDefault="00E840CE" w:rsidP="00E840CE">
      <w:pPr>
        <w:rPr>
          <w:rFonts w:cs="Arial"/>
        </w:rPr>
      </w:pPr>
    </w:p>
    <w:p w:rsidR="00E840CE" w:rsidRPr="00EE65E5" w:rsidRDefault="00E840CE" w:rsidP="00E840CE">
      <w:pPr>
        <w:pStyle w:val="ListParagraph"/>
        <w:numPr>
          <w:ilvl w:val="0"/>
          <w:numId w:val="8"/>
        </w:numPr>
        <w:rPr>
          <w:rFonts w:cs="Arial"/>
        </w:rPr>
      </w:pPr>
      <w:r w:rsidRPr="00EE65E5">
        <w:rPr>
          <w:rFonts w:cs="Arial"/>
        </w:rPr>
        <w:t>Would you add or change anything in the partial Islands Communities Impact Assessment?</w:t>
      </w:r>
    </w:p>
    <w:p w:rsidR="00E840CE" w:rsidRPr="00EE65E5" w:rsidRDefault="00E840CE" w:rsidP="00E840CE">
      <w:pPr>
        <w:rPr>
          <w:rFonts w:cs="Arial"/>
        </w:rPr>
      </w:pPr>
    </w:p>
    <w:p w:rsidR="00E840CE" w:rsidRPr="00EE65E5" w:rsidRDefault="00E840CE" w:rsidP="00E840CE">
      <w:pPr>
        <w:rPr>
          <w:rFonts w:cs="Arial"/>
        </w:rPr>
      </w:pPr>
      <w:r w:rsidRPr="00EE65E5">
        <w:rPr>
          <w:rFonts w:cs="Arial"/>
        </w:rPr>
        <w:tab/>
        <w:t>Yes</w:t>
      </w:r>
    </w:p>
    <w:p w:rsidR="00E840CE" w:rsidRPr="00EE65E5" w:rsidRDefault="00E840CE" w:rsidP="00E840CE">
      <w:pPr>
        <w:rPr>
          <w:rFonts w:cs="Arial"/>
        </w:rPr>
      </w:pPr>
      <w:r w:rsidRPr="00EE65E5">
        <w:rPr>
          <w:rFonts w:cs="Arial"/>
        </w:rPr>
        <w:tab/>
        <w:t>No</w:t>
      </w:r>
    </w:p>
    <w:p w:rsidR="00E840CE" w:rsidRPr="00EE65E5" w:rsidRDefault="00E840CE" w:rsidP="00E840CE">
      <w:pPr>
        <w:rPr>
          <w:rFonts w:cs="Arial"/>
        </w:rPr>
      </w:pPr>
      <w:r w:rsidRPr="00EE65E5">
        <w:rPr>
          <w:rFonts w:cs="Arial"/>
        </w:rPr>
        <w:tab/>
        <w:t>Don’t know</w:t>
      </w:r>
    </w:p>
    <w:p w:rsidR="00E840CE" w:rsidRPr="00EE65E5" w:rsidRDefault="00E840CE" w:rsidP="00E840CE">
      <w:pPr>
        <w:rPr>
          <w:rFonts w:cs="Arial"/>
        </w:rPr>
      </w:pPr>
    </w:p>
    <w:tbl>
      <w:tblPr>
        <w:tblStyle w:val="TableGrid"/>
        <w:tblW w:w="0" w:type="auto"/>
        <w:tblLook w:val="04A0" w:firstRow="1" w:lastRow="0" w:firstColumn="1" w:lastColumn="0" w:noHBand="0" w:noVBand="1"/>
      </w:tblPr>
      <w:tblGrid>
        <w:gridCol w:w="9016"/>
      </w:tblGrid>
      <w:tr w:rsidR="00E840CE" w:rsidRPr="00EE65E5" w:rsidTr="008B5D57">
        <w:tc>
          <w:tcPr>
            <w:tcW w:w="9016" w:type="dxa"/>
          </w:tcPr>
          <w:p w:rsidR="00E840CE" w:rsidRPr="00EE65E5" w:rsidRDefault="00E840CE" w:rsidP="008B5D57">
            <w:pPr>
              <w:rPr>
                <w:rFonts w:cs="Arial"/>
              </w:rPr>
            </w:pPr>
            <w:r w:rsidRPr="00EE65E5">
              <w:rPr>
                <w:rFonts w:cs="Arial"/>
              </w:rPr>
              <w:t>Comments (optional)</w:t>
            </w: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p w:rsidR="00E840CE" w:rsidRPr="00EE65E5" w:rsidRDefault="00E840CE" w:rsidP="008B5D57">
            <w:pPr>
              <w:rPr>
                <w:rFonts w:cs="Arial"/>
              </w:rPr>
            </w:pPr>
          </w:p>
        </w:tc>
      </w:tr>
    </w:tbl>
    <w:p w:rsidR="00E840CE" w:rsidRPr="00EE65E5" w:rsidRDefault="00E840CE" w:rsidP="00E840CE">
      <w:pPr>
        <w:rPr>
          <w:rFonts w:cs="Arial"/>
        </w:rPr>
      </w:pPr>
    </w:p>
    <w:sectPr w:rsidR="00E840CE" w:rsidRPr="00EE65E5" w:rsidSect="00E840CE">
      <w:headerReference w:type="default" r:id="rId10"/>
      <w:footerReference w:type="even" r:id="rId11"/>
      <w:footerReference w:type="defaul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93BEB">
      <w:pPr>
        <w:spacing w:line="240" w:lineRule="auto"/>
      </w:pPr>
      <w:r>
        <w:separator/>
      </w:r>
    </w:p>
  </w:endnote>
  <w:endnote w:type="continuationSeparator" w:id="0">
    <w:p w:rsidR="00000000" w:rsidRDefault="00993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ottish Government Logo">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3F" w:rsidRDefault="00993BEB"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83F" w:rsidRDefault="00993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3F" w:rsidRDefault="00993BEB"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0CE">
      <w:rPr>
        <w:rStyle w:val="PageNumber"/>
        <w:noProof/>
      </w:rPr>
      <w:t>7</w:t>
    </w:r>
    <w:r>
      <w:rPr>
        <w:rStyle w:val="PageNumber"/>
      </w:rPr>
      <w:fldChar w:fldCharType="end"/>
    </w:r>
  </w:p>
  <w:p w:rsidR="00F078F4" w:rsidRDefault="00993BEB">
    <w:pPr>
      <w:pStyle w:val="Footer"/>
      <w:jc w:val="center"/>
    </w:pPr>
  </w:p>
  <w:p w:rsidR="00F078F4" w:rsidRPr="0067486A" w:rsidRDefault="00993BEB" w:rsidP="0067486A">
    <w:pPr>
      <w:pStyle w:val="Footer"/>
      <w:tabs>
        <w:tab w:val="clear" w:pos="4153"/>
        <w:tab w:val="clear" w:pos="8306"/>
        <w:tab w:val="center" w:pos="45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3F" w:rsidRDefault="00993BEB"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78F4" w:rsidRPr="00E63CB9" w:rsidRDefault="00993BEB" w:rsidP="00E63CB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Scottish Government Logo" w:hAnsi="Scottish Government Logo" w:cs="Scottish Government Logo"/>
        <w:color w:val="FFFFF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93BEB">
      <w:pPr>
        <w:spacing w:line="240" w:lineRule="auto"/>
      </w:pPr>
      <w:r>
        <w:separator/>
      </w:r>
    </w:p>
  </w:footnote>
  <w:footnote w:type="continuationSeparator" w:id="0">
    <w:p w:rsidR="00000000" w:rsidRDefault="00993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F4" w:rsidRPr="0067486A" w:rsidRDefault="00993BEB" w:rsidP="0067486A">
    <w:pPr>
      <w:pStyle w:val="Header"/>
      <w:tabs>
        <w:tab w:val="clear" w:pos="4153"/>
        <w:tab w:val="clear" w:pos="8306"/>
        <w:tab w:val="center" w:pos="45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14D5C2B"/>
    <w:multiLevelType w:val="hybridMultilevel"/>
    <w:tmpl w:val="66565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30F78"/>
    <w:multiLevelType w:val="multilevel"/>
    <w:tmpl w:val="178C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CE"/>
    <w:rsid w:val="00027C27"/>
    <w:rsid w:val="000C0CF4"/>
    <w:rsid w:val="00281579"/>
    <w:rsid w:val="00306C61"/>
    <w:rsid w:val="0037582B"/>
    <w:rsid w:val="00857548"/>
    <w:rsid w:val="009645FE"/>
    <w:rsid w:val="00993BEB"/>
    <w:rsid w:val="009B7615"/>
    <w:rsid w:val="00B51BDC"/>
    <w:rsid w:val="00B561C0"/>
    <w:rsid w:val="00B773CE"/>
    <w:rsid w:val="00C91823"/>
    <w:rsid w:val="00D008AB"/>
    <w:rsid w:val="00E840C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8DC0C-A383-47BE-8378-C6A2641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CE"/>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qFormat/>
    <w:rsid w:val="00E840CE"/>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E840CE"/>
    <w:pPr>
      <w:keepNext/>
      <w:keepLines/>
      <w:spacing w:before="200"/>
      <w:ind w:left="1008" w:hanging="1008"/>
      <w:outlineLvl w:val="4"/>
    </w:pPr>
    <w:rPr>
      <w:rFonts w:ascii="Cambria" w:eastAsia="MS Gothic" w:hAnsi="Cambria"/>
      <w:color w:val="243F60"/>
    </w:rPr>
  </w:style>
  <w:style w:type="paragraph" w:styleId="Heading6">
    <w:name w:val="heading 6"/>
    <w:basedOn w:val="Normal"/>
    <w:next w:val="Normal"/>
    <w:link w:val="Heading6Char"/>
    <w:uiPriority w:val="9"/>
    <w:qFormat/>
    <w:rsid w:val="00E840CE"/>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E840CE"/>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E840CE"/>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E840CE"/>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E840CE"/>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E840CE"/>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E840CE"/>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E840CE"/>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E840CE"/>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E840CE"/>
    <w:rPr>
      <w:rFonts w:ascii="Cambria" w:eastAsia="MS Gothic" w:hAnsi="Cambria" w:cs="Times New Roman"/>
      <w:i/>
      <w:iCs/>
      <w:color w:val="404040"/>
      <w:sz w:val="20"/>
      <w:szCs w:val="20"/>
    </w:rPr>
  </w:style>
  <w:style w:type="character" w:styleId="Hyperlink">
    <w:name w:val="Hyperlink"/>
    <w:uiPriority w:val="99"/>
    <w:unhideWhenUsed/>
    <w:rsid w:val="00E840CE"/>
    <w:rPr>
      <w:color w:val="0000FF"/>
      <w:u w:val="single"/>
    </w:rPr>
  </w:style>
  <w:style w:type="paragraph" w:customStyle="1" w:styleId="ColorfulList-Accent11">
    <w:name w:val="Colorful List - Accent 11"/>
    <w:basedOn w:val="Normal"/>
    <w:uiPriority w:val="34"/>
    <w:qFormat/>
    <w:rsid w:val="00E840CE"/>
    <w:pPr>
      <w:ind w:left="720"/>
      <w:contextualSpacing/>
    </w:pPr>
  </w:style>
  <w:style w:type="character" w:styleId="PageNumber">
    <w:name w:val="page number"/>
    <w:basedOn w:val="DefaultParagraphFont"/>
    <w:uiPriority w:val="99"/>
    <w:semiHidden/>
    <w:unhideWhenUsed/>
    <w:rsid w:val="00E840CE"/>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
    <w:basedOn w:val="Normal"/>
    <w:link w:val="ListParagraphChar"/>
    <w:uiPriority w:val="34"/>
    <w:qFormat/>
    <w:rsid w:val="00E840CE"/>
    <w:pPr>
      <w:tabs>
        <w:tab w:val="clear" w:pos="720"/>
        <w:tab w:val="clear" w:pos="1440"/>
        <w:tab w:val="clear" w:pos="2160"/>
        <w:tab w:val="clear" w:pos="2880"/>
        <w:tab w:val="clear" w:pos="4680"/>
        <w:tab w:val="clear" w:pos="5400"/>
        <w:tab w:val="clear" w:pos="9000"/>
      </w:tabs>
      <w:spacing w:line="240" w:lineRule="auto"/>
      <w:ind w:left="720"/>
      <w:contextualSpacing/>
    </w:pPr>
  </w:style>
  <w:style w:type="table" w:styleId="TableGrid">
    <w:name w:val="Table Grid"/>
    <w:basedOn w:val="TableNormal"/>
    <w:uiPriority w:val="39"/>
    <w:rsid w:val="00E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E840CE"/>
    <w:rPr>
      <w:rFonts w:ascii="Arial" w:hAnsi="Arial" w:cs="Times New Roman"/>
      <w:sz w:val="24"/>
      <w:szCs w:val="20"/>
    </w:rPr>
  </w:style>
  <w:style w:type="paragraph" w:styleId="Title">
    <w:name w:val="Title"/>
    <w:basedOn w:val="Normal"/>
    <w:next w:val="Normal"/>
    <w:link w:val="TitleChar"/>
    <w:uiPriority w:val="10"/>
    <w:qFormat/>
    <w:rsid w:val="00E840CE"/>
    <w:pPr>
      <w:tabs>
        <w:tab w:val="clear" w:pos="720"/>
        <w:tab w:val="clear" w:pos="1440"/>
        <w:tab w:val="clear" w:pos="2160"/>
        <w:tab w:val="clear" w:pos="2880"/>
        <w:tab w:val="clear" w:pos="4680"/>
        <w:tab w:val="clear" w:pos="5400"/>
        <w:tab w:val="clear" w:pos="9000"/>
      </w:tabs>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0C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840CE"/>
    <w:rPr>
      <w:sz w:val="16"/>
      <w:szCs w:val="16"/>
    </w:rPr>
  </w:style>
  <w:style w:type="paragraph" w:styleId="CommentText">
    <w:name w:val="annotation text"/>
    <w:basedOn w:val="Normal"/>
    <w:link w:val="CommentTextChar"/>
    <w:uiPriority w:val="99"/>
    <w:semiHidden/>
    <w:unhideWhenUsed/>
    <w:rsid w:val="00E840CE"/>
    <w:pPr>
      <w:tabs>
        <w:tab w:val="clear" w:pos="720"/>
        <w:tab w:val="clear" w:pos="1440"/>
        <w:tab w:val="clear" w:pos="2160"/>
        <w:tab w:val="clear" w:pos="2880"/>
        <w:tab w:val="clear" w:pos="4680"/>
        <w:tab w:val="clear" w:pos="5400"/>
        <w:tab w:val="clear" w:pos="9000"/>
      </w:tabs>
      <w:spacing w:line="240" w:lineRule="auto"/>
    </w:pPr>
    <w:rPr>
      <w:sz w:val="20"/>
    </w:rPr>
  </w:style>
  <w:style w:type="character" w:customStyle="1" w:styleId="CommentTextChar">
    <w:name w:val="Comment Text Char"/>
    <w:basedOn w:val="DefaultParagraphFont"/>
    <w:link w:val="CommentText"/>
    <w:uiPriority w:val="99"/>
    <w:semiHidden/>
    <w:rsid w:val="00E840CE"/>
    <w:rPr>
      <w:rFonts w:ascii="Arial" w:hAnsi="Arial" w:cs="Times New Roman"/>
      <w:sz w:val="20"/>
      <w:szCs w:val="20"/>
    </w:rPr>
  </w:style>
  <w:style w:type="paragraph" w:styleId="BalloonText">
    <w:name w:val="Balloon Text"/>
    <w:basedOn w:val="Normal"/>
    <w:link w:val="BalloonTextChar"/>
    <w:uiPriority w:val="99"/>
    <w:semiHidden/>
    <w:unhideWhenUsed/>
    <w:rsid w:val="00E840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ta.gov.scot/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A26572508</value>
    </field>
    <field name="Objective-Title">
      <value order="0">Draft SMP - Respondent Information Form and Consultation Questions for APS - 11 December 2019</value>
    </field>
    <field name="Objective-Description">
      <value order="0"/>
    </field>
    <field name="Objective-CreationStamp">
      <value order="0">2019-12-11T11:57:04Z</value>
    </field>
    <field name="Objective-IsApproved">
      <value order="0">false</value>
    </field>
    <field name="Objective-IsPublished">
      <value order="0">false</value>
    </field>
    <field name="Objective-DatePublished">
      <value order="0"/>
    </field>
    <field name="Objective-ModificationStamp">
      <value order="0">2019-12-11T11:57:04Z</value>
    </field>
    <field name="Objective-Owner">
      <value order="0">Milne, Drew D (U416873)</value>
    </field>
    <field name="Objective-Path">
      <value order="0">Objective Global Folder:SG File Plan:Agriculture, environment and natural resources:Marine environment:General:Advice and policy: Marine environment - general:Marine Policy and Strategy: Offshore Wind Sectoral Marine Plan: 2019-2024</value>
    </field>
    <field name="Objective-Parent">
      <value order="0">Marine Policy and Strategy: Offshore Wind Sectoral Marine Plan: 2019-2024</value>
    </field>
    <field name="Objective-State">
      <value order="0">Being Drafted</value>
    </field>
    <field name="Objective-VersionId">
      <value order="0">vA38436552</value>
    </field>
    <field name="Objective-Version">
      <value order="0">0.1</value>
    </field>
    <field name="Objective-VersionNumber">
      <value order="0">1</value>
    </field>
    <field name="Objective-VersionComment">
      <value order="0">First version</value>
    </field>
    <field name="Objective-FileNumber">
      <value order="0">POL/33133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D (Drew)</dc:creator>
  <cp:keywords/>
  <dc:description/>
  <cp:lastModifiedBy>Emily Allen</cp:lastModifiedBy>
  <cp:revision>2</cp:revision>
  <dcterms:created xsi:type="dcterms:W3CDTF">2019-12-17T08:07:00Z</dcterms:created>
  <dcterms:modified xsi:type="dcterms:W3CDTF">2019-12-17T08:07:00Z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A26572508</vt:lpwstr>
  </property>
  <property fmtid="{D5CDD505-2E9C-101B-9397-08002B2CF9AE}" pid="4" name="Objective-Title">
    <vt:lpwstr>Draft SMP - Respondent Information Form and Consultation Questions for APS - 11 December 2019</vt:lpwstr>
  </property>
  <property fmtid="{D5CDD505-2E9C-101B-9397-08002B2CF9AE}" pid="5" name="Objective-Description">
    <vt:lpwstr/>
  </property>
  <property fmtid="{D5CDD505-2E9C-101B-9397-08002B2CF9AE}" pid="6" name="Objective-CreationStamp">
    <vt:filetime>2019-12-11T11:57:04Z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2019-12-11T11:57:04Z</vt:filetime>
  </property>
  <property fmtid="{D5CDD505-2E9C-101B-9397-08002B2CF9AE}" pid="11" name="Objective-Owner">
    <vt:lpwstr>Milne, Drew D (U416873)</vt:lpwstr>
  </property>
  <property fmtid="{D5CDD505-2E9C-101B-9397-08002B2CF9AE}" pid="12" name="Objective-Path">
    <vt:lpwstr>Objective Global Folder:SG File Plan:Agriculture, environment and natural resources:Marine environment:General:Advice and policy: Marine environment - general:Marine Policy and Strategy: Offshore Wind Sectoral Marine Plan: 2019-2024:</vt:lpwstr>
  </property>
  <property fmtid="{D5CDD505-2E9C-101B-9397-08002B2CF9AE}" pid="13" name="Objective-Parent">
    <vt:lpwstr>Marine Policy and Strategy: Offshore Wind Sectoral Marine Plan: 2019-2024</vt:lpwstr>
  </property>
  <property fmtid="{D5CDD505-2E9C-101B-9397-08002B2CF9AE}" pid="14" name="Objective-State">
    <vt:lpwstr>Being Drafted</vt:lpwstr>
  </property>
  <property fmtid="{D5CDD505-2E9C-101B-9397-08002B2CF9AE}" pid="15" name="Objective-VersionId">
    <vt:lpwstr>vA38436552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