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150B" w14:textId="7EBE0A40" w:rsidR="00807471" w:rsidRDefault="00807471" w:rsidP="0080747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284"/>
        </w:tabs>
        <w:ind w:left="284" w:right="283"/>
        <w:jc w:val="right"/>
        <w:rPr>
          <w:rFonts w:ascii="Arial" w:hAnsi="Arial" w:cs="Arial"/>
          <w:b/>
          <w:sz w:val="25"/>
          <w:szCs w:val="25"/>
        </w:rPr>
      </w:pPr>
      <w:r>
        <w:rPr>
          <w:noProof/>
        </w:rPr>
        <w:drawing>
          <wp:inline distT="0" distB="0" distL="0" distR="0" wp14:anchorId="7B478555" wp14:editId="01D2FE47">
            <wp:extent cx="2676525" cy="504541"/>
            <wp:effectExtent l="0" t="0" r="0" b="0"/>
            <wp:docPr id="2" name="Picture 2" descr="http://saltire/my-workplace/communications-and-engagement/Branding-and-marketing/PublishingImages/Pages/brand-guidelines/SG_master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ltire/my-workplace/communications-and-engagement/Branding-and-marketing/PublishingImages/Pages/brand-guidelines/SG_master_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58" cy="52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40CE8" w14:textId="77777777" w:rsidR="00807471" w:rsidRDefault="00807471" w:rsidP="008545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284"/>
        </w:tabs>
        <w:ind w:left="142" w:right="283"/>
        <w:rPr>
          <w:rFonts w:ascii="Arial" w:hAnsi="Arial" w:cs="Arial"/>
          <w:b/>
          <w:sz w:val="25"/>
          <w:szCs w:val="25"/>
        </w:rPr>
      </w:pPr>
    </w:p>
    <w:p w14:paraId="312FE5D1" w14:textId="77777777" w:rsidR="00807471" w:rsidRDefault="00807471" w:rsidP="008545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284"/>
        </w:tabs>
        <w:ind w:left="142" w:right="283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CABINET SECRETARY FOR FINANCE</w:t>
      </w:r>
    </w:p>
    <w:p w14:paraId="15904BFC" w14:textId="77777777" w:rsidR="00807471" w:rsidRDefault="00807471" w:rsidP="008545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284"/>
        </w:tabs>
        <w:ind w:left="142" w:right="283"/>
        <w:rPr>
          <w:rFonts w:ascii="Arial" w:hAnsi="Arial" w:cs="Arial"/>
          <w:b/>
          <w:sz w:val="25"/>
          <w:szCs w:val="25"/>
        </w:rPr>
      </w:pPr>
    </w:p>
    <w:p w14:paraId="5BBFB9D8" w14:textId="77777777" w:rsidR="00724BB8" w:rsidRDefault="006966EC" w:rsidP="00BF7CD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284"/>
        </w:tabs>
        <w:ind w:left="142" w:right="283"/>
        <w:jc w:val="left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Public Bodies in </w:t>
      </w:r>
      <w:r w:rsidR="002B25C7">
        <w:rPr>
          <w:rFonts w:ascii="Arial" w:hAnsi="Arial" w:cs="Arial"/>
          <w:b/>
          <w:sz w:val="25"/>
          <w:szCs w:val="25"/>
        </w:rPr>
        <w:t>Civil Service Pension Schemes</w:t>
      </w:r>
      <w:r w:rsidR="008545AE">
        <w:rPr>
          <w:rFonts w:ascii="Arial" w:hAnsi="Arial" w:cs="Arial"/>
          <w:b/>
          <w:sz w:val="25"/>
          <w:szCs w:val="25"/>
        </w:rPr>
        <w:t xml:space="preserve"> </w:t>
      </w:r>
      <w:r w:rsidR="00724BB8">
        <w:rPr>
          <w:rFonts w:ascii="Arial" w:hAnsi="Arial" w:cs="Arial"/>
          <w:b/>
          <w:sz w:val="25"/>
          <w:szCs w:val="25"/>
        </w:rPr>
        <w:t>f</w:t>
      </w:r>
      <w:r w:rsidR="00724BB8" w:rsidRPr="00470DB4">
        <w:rPr>
          <w:rFonts w:ascii="Arial" w:hAnsi="Arial" w:cs="Arial"/>
          <w:b/>
          <w:sz w:val="25"/>
          <w:szCs w:val="25"/>
        </w:rPr>
        <w:t>or</w:t>
      </w:r>
      <w:r w:rsidR="00724BB8">
        <w:rPr>
          <w:rFonts w:ascii="Arial" w:hAnsi="Arial" w:cs="Arial"/>
          <w:b/>
          <w:sz w:val="25"/>
          <w:szCs w:val="25"/>
        </w:rPr>
        <w:t xml:space="preserve"> </w:t>
      </w:r>
      <w:r w:rsidR="00724BB8">
        <w:rPr>
          <w:rFonts w:ascii="Arial" w:hAnsi="Arial" w:cs="Arial"/>
          <w:b/>
          <w:sz w:val="25"/>
          <w:szCs w:val="25"/>
          <w:u w:val="single"/>
        </w:rPr>
        <w:t>Single Person</w:t>
      </w:r>
      <w:r w:rsidR="00724BB8" w:rsidRPr="008849FC">
        <w:rPr>
          <w:rFonts w:ascii="Arial" w:hAnsi="Arial" w:cs="Arial"/>
          <w:b/>
          <w:sz w:val="25"/>
          <w:szCs w:val="25"/>
        </w:rPr>
        <w:t xml:space="preserve"> </w:t>
      </w:r>
      <w:r w:rsidR="00724BB8" w:rsidRPr="00786EC6">
        <w:rPr>
          <w:rFonts w:ascii="Arial" w:hAnsi="Arial" w:cs="Arial"/>
          <w:b/>
          <w:sz w:val="25"/>
          <w:szCs w:val="25"/>
        </w:rPr>
        <w:t xml:space="preserve">Voluntary </w:t>
      </w:r>
      <w:r w:rsidR="0061669C">
        <w:rPr>
          <w:rFonts w:ascii="Arial" w:hAnsi="Arial" w:cs="Arial"/>
          <w:b/>
          <w:sz w:val="25"/>
          <w:szCs w:val="25"/>
        </w:rPr>
        <w:t xml:space="preserve">Severance </w:t>
      </w:r>
      <w:r w:rsidR="008545AE">
        <w:rPr>
          <w:rFonts w:ascii="Arial" w:hAnsi="Arial" w:cs="Arial"/>
          <w:b/>
          <w:sz w:val="25"/>
          <w:szCs w:val="25"/>
        </w:rPr>
        <w:t xml:space="preserve"> </w:t>
      </w:r>
    </w:p>
    <w:p w14:paraId="65496F41" w14:textId="77777777" w:rsidR="008545AE" w:rsidRDefault="008545AE" w:rsidP="008545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284"/>
        </w:tabs>
        <w:ind w:left="142" w:right="283"/>
        <w:rPr>
          <w:rFonts w:ascii="Arial" w:hAnsi="Arial" w:cs="Arial"/>
          <w:b/>
          <w:sz w:val="25"/>
          <w:szCs w:val="25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234BD9" w14:paraId="4FDF3B6A" w14:textId="77777777" w:rsidTr="00234BD9">
        <w:trPr>
          <w:trHeight w:val="336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46740F" w14:textId="6F941EC3" w:rsidR="00234BD9" w:rsidRDefault="00234BD9" w:rsidP="00234BD9">
            <w:pPr>
              <w:tabs>
                <w:tab w:val="left" w:pos="3420"/>
              </w:tabs>
              <w:ind w:right="283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Employing O</w:t>
            </w:r>
            <w:r w:rsidRPr="001E381F">
              <w:rPr>
                <w:rFonts w:ascii="Arial" w:hAnsi="Arial" w:cs="Arial"/>
                <w:b/>
                <w:sz w:val="24"/>
                <w:szCs w:val="24"/>
              </w:rPr>
              <w:t xml:space="preserve">rganisation </w:t>
            </w:r>
          </w:p>
        </w:tc>
      </w:tr>
      <w:tr w:rsidR="00234BD9" w14:paraId="713DB385" w14:textId="77777777" w:rsidTr="00234BD9">
        <w:trPr>
          <w:trHeight w:val="33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504A43" w14:textId="77777777" w:rsidR="00234BD9" w:rsidRDefault="00234BD9" w:rsidP="004C1F7C">
            <w:pPr>
              <w:ind w:left="142" w:right="283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14:paraId="76F568F9" w14:textId="4052755A" w:rsidR="00DF469B" w:rsidRPr="00234BD9" w:rsidRDefault="00DF469B" w:rsidP="00D83F8D">
      <w:pPr>
        <w:tabs>
          <w:tab w:val="left" w:pos="3420"/>
        </w:tabs>
        <w:ind w:right="283"/>
        <w:rPr>
          <w:rFonts w:ascii="Arial" w:hAnsi="Arial" w:cs="Arial"/>
          <w:b/>
          <w:sz w:val="24"/>
          <w:szCs w:val="24"/>
        </w:rPr>
      </w:pPr>
    </w:p>
    <w:tbl>
      <w:tblPr>
        <w:tblW w:w="102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54"/>
        <w:gridCol w:w="1985"/>
        <w:gridCol w:w="1701"/>
      </w:tblGrid>
      <w:tr w:rsidR="00ED55C5" w:rsidRPr="008D2CB6" w14:paraId="034314E2" w14:textId="77777777" w:rsidTr="00D83F8D">
        <w:trPr>
          <w:trHeight w:val="244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FE64E" w14:textId="033917CB" w:rsidR="00ED55C5" w:rsidRDefault="00ED55C5" w:rsidP="004C1F7C">
            <w:pPr>
              <w:tabs>
                <w:tab w:val="left" w:pos="3060"/>
              </w:tabs>
              <w:ind w:righ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Terms</w:t>
            </w:r>
            <w:r w:rsidRPr="008D2CB6">
              <w:rPr>
                <w:rFonts w:ascii="Arial" w:hAnsi="Arial" w:cs="Arial"/>
                <w:b/>
                <w:sz w:val="24"/>
                <w:szCs w:val="24"/>
              </w:rPr>
              <w:t xml:space="preserve"> to be applied</w:t>
            </w:r>
          </w:p>
        </w:tc>
      </w:tr>
      <w:tr w:rsidR="00DF469B" w:rsidRPr="008D2CB6" w14:paraId="522EFB2E" w14:textId="77777777" w:rsidTr="00182B35">
        <w:trPr>
          <w:trHeight w:val="381"/>
        </w:trPr>
        <w:tc>
          <w:tcPr>
            <w:tcW w:w="655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FC915E3" w14:textId="77777777" w:rsidR="00DF469B" w:rsidRPr="008D2CB6" w:rsidRDefault="00DF469B" w:rsidP="00ED55C5">
            <w:pPr>
              <w:tabs>
                <w:tab w:val="clear" w:pos="9000"/>
                <w:tab w:val="left" w:pos="3060"/>
                <w:tab w:val="right" w:pos="8822"/>
              </w:tabs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2CB6">
              <w:rPr>
                <w:rFonts w:ascii="Arial" w:hAnsi="Arial" w:cs="Arial"/>
                <w:sz w:val="24"/>
                <w:szCs w:val="24"/>
              </w:rPr>
              <w:t xml:space="preserve">a. Is the standard tariff 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2CB6">
              <w:rPr>
                <w:rFonts w:ascii="Arial" w:hAnsi="Arial" w:cs="Arial"/>
                <w:sz w:val="24"/>
                <w:szCs w:val="24"/>
              </w:rPr>
              <w:t>being applied?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598201" w14:textId="77777777" w:rsidR="00DF469B" w:rsidRPr="008D2CB6" w:rsidRDefault="00DF469B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3353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D205B" w14:textId="77777777" w:rsidR="00DF469B" w:rsidRDefault="00DF469B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935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F469B" w:rsidRPr="008D2CB6" w14:paraId="0D1980ED" w14:textId="77777777" w:rsidTr="00D83F8D">
        <w:trPr>
          <w:trHeight w:val="381"/>
        </w:trPr>
        <w:tc>
          <w:tcPr>
            <w:tcW w:w="6554" w:type="dxa"/>
            <w:tcBorders>
              <w:right w:val="single" w:sz="4" w:space="0" w:color="auto"/>
            </w:tcBorders>
          </w:tcPr>
          <w:p w14:paraId="6F66EF6C" w14:textId="4F22BDBE" w:rsidR="00DF469B" w:rsidRPr="008D2CB6" w:rsidRDefault="00DF469B" w:rsidP="00133DC0">
            <w:pPr>
              <w:tabs>
                <w:tab w:val="clear" w:pos="9000"/>
                <w:tab w:val="left" w:pos="3060"/>
                <w:tab w:val="right" w:pos="8822"/>
              </w:tabs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If applying a lower tariff (but no less than statutory redundancy) please describe.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AFBE8A9" w14:textId="77777777" w:rsidR="00DF469B" w:rsidRDefault="00DF469B" w:rsidP="004C1F7C">
            <w:pPr>
              <w:tabs>
                <w:tab w:val="left" w:pos="3060"/>
              </w:tabs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F8D" w:rsidRPr="008D2CB6" w14:paraId="11A326DA" w14:textId="77777777" w:rsidTr="00D83F8D">
        <w:trPr>
          <w:trHeight w:val="381"/>
        </w:trPr>
        <w:tc>
          <w:tcPr>
            <w:tcW w:w="10240" w:type="dxa"/>
            <w:gridSpan w:val="3"/>
          </w:tcPr>
          <w:p w14:paraId="3E77B68D" w14:textId="1938A41E" w:rsidR="00D83F8D" w:rsidRPr="00133DC0" w:rsidRDefault="00D83F8D" w:rsidP="00133DC0">
            <w:pPr>
              <w:tabs>
                <w:tab w:val="left" w:pos="3060"/>
              </w:tabs>
              <w:ind w:right="28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33DC0">
              <w:rPr>
                <w:rFonts w:ascii="Arial" w:hAnsi="Arial" w:cs="Arial"/>
                <w:bCs/>
                <w:noProof/>
                <w:sz w:val="24"/>
                <w:szCs w:val="24"/>
              </w:rPr>
              <w:t>c. Please confirm what consideration you have given to the level of tariff and using the flexibilities available to offer lower than standard tariff</w:t>
            </w:r>
            <w:r w:rsidR="00202DA6">
              <w:rPr>
                <w:rFonts w:ascii="Arial" w:hAnsi="Arial" w:cs="Arial"/>
                <w:bCs/>
                <w:noProof/>
                <w:sz w:val="24"/>
                <w:szCs w:val="24"/>
              </w:rPr>
              <w:t>.</w:t>
            </w:r>
          </w:p>
        </w:tc>
      </w:tr>
      <w:tr w:rsidR="00D83F8D" w:rsidRPr="008D2CB6" w14:paraId="1A21FF9B" w14:textId="77777777" w:rsidTr="0012798A">
        <w:trPr>
          <w:trHeight w:val="586"/>
        </w:trPr>
        <w:tc>
          <w:tcPr>
            <w:tcW w:w="10240" w:type="dxa"/>
            <w:gridSpan w:val="3"/>
            <w:shd w:val="clear" w:color="auto" w:fill="DBE5F1" w:themeFill="accent1" w:themeFillTint="33"/>
          </w:tcPr>
          <w:p w14:paraId="132C00A9" w14:textId="77777777" w:rsidR="00D83F8D" w:rsidRDefault="00D83F8D" w:rsidP="004C1F7C">
            <w:pPr>
              <w:tabs>
                <w:tab w:val="left" w:pos="3060"/>
              </w:tabs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F8D" w:rsidRPr="008D2CB6" w14:paraId="67BABB87" w14:textId="77777777" w:rsidTr="00182B35">
        <w:trPr>
          <w:trHeight w:val="381"/>
        </w:trPr>
        <w:tc>
          <w:tcPr>
            <w:tcW w:w="6554" w:type="dxa"/>
            <w:tcBorders>
              <w:right w:val="single" w:sz="4" w:space="0" w:color="auto"/>
            </w:tcBorders>
          </w:tcPr>
          <w:p w14:paraId="4C183249" w14:textId="4C135538" w:rsidR="00D83F8D" w:rsidRDefault="00D83F8D" w:rsidP="00D83F8D">
            <w:pPr>
              <w:tabs>
                <w:tab w:val="clear" w:pos="9000"/>
                <w:tab w:val="left" w:pos="3060"/>
                <w:tab w:val="right" w:pos="8822"/>
              </w:tabs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</w:t>
            </w:r>
            <w:r w:rsidRPr="008D2CB6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Where the compensation payment is insufficient to meet the cost of the actuarial reduction, there is flexibility for the employer to top up. Do you intend to offer this</w:t>
            </w:r>
            <w:r w:rsidRPr="008D2CB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C31717D" w14:textId="77777777" w:rsidR="00D83F8D" w:rsidRDefault="00D83F8D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8F86675" w14:textId="74E7E680" w:rsidR="00D83F8D" w:rsidRDefault="00D83F8D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365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5993DB2" w14:textId="77777777" w:rsidR="00D83F8D" w:rsidRDefault="00D83F8D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74E08F6" w14:textId="02E091D6" w:rsidR="00D83F8D" w:rsidRDefault="00D83F8D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90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3F8D" w:rsidRPr="008D2CB6" w14:paraId="07838802" w14:textId="77777777" w:rsidTr="00182B35">
        <w:trPr>
          <w:trHeight w:val="490"/>
        </w:trPr>
        <w:tc>
          <w:tcPr>
            <w:tcW w:w="6554" w:type="dxa"/>
            <w:tcBorders>
              <w:right w:val="single" w:sz="4" w:space="0" w:color="auto"/>
            </w:tcBorders>
          </w:tcPr>
          <w:p w14:paraId="3C912C49" w14:textId="5E6768A2" w:rsidR="00D83F8D" w:rsidRDefault="00D83F8D" w:rsidP="00D83F8D">
            <w:pPr>
              <w:tabs>
                <w:tab w:val="clear" w:pos="9000"/>
                <w:tab w:val="left" w:pos="3060"/>
                <w:tab w:val="right" w:pos="8822"/>
              </w:tabs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e</w:t>
            </w:r>
            <w:r w:rsidRPr="008D2CB6">
              <w:rPr>
                <w:rFonts w:ascii="Arial" w:hAnsi="Arial" w:cs="Arial"/>
                <w:noProof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Will any transferred in service be included in the reckonable service calculation?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6CBF" w14:textId="77777777" w:rsidR="00D83F8D" w:rsidRDefault="00D83F8D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D947238" w14:textId="04D184FF" w:rsidR="00D83F8D" w:rsidRDefault="00D83F8D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5193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77D5" w14:textId="77777777" w:rsidR="00D83F8D" w:rsidRDefault="00D83F8D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85CB474" w14:textId="6BA5D030" w:rsidR="00D83F8D" w:rsidRDefault="00D83F8D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76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78D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3F8D" w:rsidRPr="008D2CB6" w14:paraId="7379C250" w14:textId="77777777" w:rsidTr="00133DC0">
        <w:trPr>
          <w:trHeight w:val="314"/>
        </w:trPr>
        <w:tc>
          <w:tcPr>
            <w:tcW w:w="10240" w:type="dxa"/>
            <w:gridSpan w:val="3"/>
          </w:tcPr>
          <w:p w14:paraId="73FAB189" w14:textId="2BBB858A" w:rsidR="00D83F8D" w:rsidRPr="00133DC0" w:rsidRDefault="00D83F8D" w:rsidP="00D83F8D">
            <w:pPr>
              <w:tabs>
                <w:tab w:val="left" w:pos="3060"/>
              </w:tabs>
              <w:ind w:right="283"/>
              <w:rPr>
                <w:rFonts w:ascii="Arial" w:hAnsi="Arial" w:cs="Arial"/>
                <w:bCs/>
                <w:sz w:val="24"/>
                <w:szCs w:val="24"/>
              </w:rPr>
            </w:pPr>
            <w:r w:rsidRPr="00133DC0">
              <w:rPr>
                <w:rFonts w:ascii="Arial" w:hAnsi="Arial" w:cs="Arial"/>
                <w:bCs/>
                <w:sz w:val="24"/>
                <w:szCs w:val="24"/>
              </w:rPr>
              <w:t xml:space="preserve">f. If you have answered Yes to </w:t>
            </w:r>
            <w:r w:rsidR="00202DA6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133DC0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202DA6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133DC0">
              <w:rPr>
                <w:rFonts w:ascii="Arial" w:hAnsi="Arial" w:cs="Arial"/>
                <w:bCs/>
                <w:sz w:val="24"/>
                <w:szCs w:val="24"/>
              </w:rPr>
              <w:t xml:space="preserve"> or </w:t>
            </w:r>
            <w:r w:rsidR="00202DA6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133DC0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202DA6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133DC0">
              <w:rPr>
                <w:rFonts w:ascii="Arial" w:hAnsi="Arial" w:cs="Arial"/>
                <w:bCs/>
                <w:sz w:val="24"/>
                <w:szCs w:val="24"/>
              </w:rPr>
              <w:t>, please provide the justification below.</w:t>
            </w:r>
          </w:p>
        </w:tc>
      </w:tr>
      <w:tr w:rsidR="00D83F8D" w:rsidRPr="008D2CB6" w14:paraId="5CE7A680" w14:textId="77777777" w:rsidTr="0012798A">
        <w:trPr>
          <w:trHeight w:val="634"/>
        </w:trPr>
        <w:tc>
          <w:tcPr>
            <w:tcW w:w="10240" w:type="dxa"/>
            <w:gridSpan w:val="3"/>
            <w:shd w:val="clear" w:color="auto" w:fill="DBE5F1" w:themeFill="accent1" w:themeFillTint="33"/>
          </w:tcPr>
          <w:p w14:paraId="6188EC8C" w14:textId="77777777" w:rsidR="00D83F8D" w:rsidRDefault="00D83F8D" w:rsidP="00D83F8D">
            <w:pPr>
              <w:tabs>
                <w:tab w:val="left" w:pos="3060"/>
              </w:tabs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909256" w14:textId="77777777" w:rsidR="00D83F8D" w:rsidRDefault="00D83F8D" w:rsidP="00DF469B">
      <w:pPr>
        <w:tabs>
          <w:tab w:val="left" w:pos="3060"/>
        </w:tabs>
        <w:ind w:left="142" w:right="28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84" w:tblpY="61"/>
        <w:tblW w:w="4876" w:type="pct"/>
        <w:tblLook w:val="04A0" w:firstRow="1" w:lastRow="0" w:firstColumn="1" w:lastColumn="0" w:noHBand="0" w:noVBand="1"/>
      </w:tblPr>
      <w:tblGrid>
        <w:gridCol w:w="8506"/>
        <w:gridCol w:w="1700"/>
      </w:tblGrid>
      <w:tr w:rsidR="00D83F8D" w:rsidRPr="00365909" w14:paraId="181E2FC1" w14:textId="77777777" w:rsidTr="00D83F8D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DD416" w14:textId="77777777" w:rsidR="00D83F8D" w:rsidRPr="00365909" w:rsidRDefault="00D83F8D" w:rsidP="00D83F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365909">
              <w:rPr>
                <w:rFonts w:ascii="Arial" w:hAnsi="Arial" w:cs="Arial"/>
                <w:b/>
                <w:sz w:val="25"/>
                <w:szCs w:val="25"/>
              </w:rPr>
              <w:t xml:space="preserve">3. Estimated costs and payback period </w:t>
            </w:r>
          </w:p>
        </w:tc>
      </w:tr>
      <w:tr w:rsidR="00D83F8D" w:rsidRPr="00365909" w14:paraId="5A8E34C7" w14:textId="77777777" w:rsidTr="00D83F8D">
        <w:trPr>
          <w:trHeight w:val="288"/>
        </w:trPr>
        <w:tc>
          <w:tcPr>
            <w:tcW w:w="41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AB7D5" w14:textId="77777777" w:rsidR="00D83F8D" w:rsidRPr="00ED55C5" w:rsidRDefault="00D83F8D" w:rsidP="00133DC0">
            <w:pPr>
              <w:pStyle w:val="ListParagraph"/>
              <w:numPr>
                <w:ilvl w:val="0"/>
                <w:numId w:val="7"/>
              </w:numPr>
              <w:tabs>
                <w:tab w:val="left" w:pos="3060"/>
              </w:tabs>
              <w:ind w:right="283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ED55C5">
              <w:rPr>
                <w:rFonts w:ascii="Arial" w:hAnsi="Arial" w:cs="Arial"/>
                <w:noProof/>
                <w:sz w:val="24"/>
                <w:szCs w:val="24"/>
              </w:rPr>
              <w:t>Estimated cost of compensation payable to individual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10B5379" w14:textId="77777777" w:rsidR="00D83F8D" w:rsidRPr="00365909" w:rsidRDefault="00D83F8D" w:rsidP="00D83F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rPr>
                <w:rFonts w:ascii="Arial" w:hAnsi="Arial" w:cs="Arial"/>
                <w:b/>
                <w:sz w:val="25"/>
                <w:szCs w:val="25"/>
              </w:rPr>
            </w:pPr>
            <w:r w:rsidRPr="00365909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83F8D" w:rsidRPr="00365909" w14:paraId="6A18E423" w14:textId="77777777" w:rsidTr="00D83F8D">
        <w:tc>
          <w:tcPr>
            <w:tcW w:w="4167" w:type="pct"/>
            <w:shd w:val="clear" w:color="auto" w:fill="auto"/>
            <w:vAlign w:val="center"/>
          </w:tcPr>
          <w:p w14:paraId="1C8B9ED2" w14:textId="77777777" w:rsidR="00D83F8D" w:rsidRPr="00ED55C5" w:rsidRDefault="00D83F8D" w:rsidP="00133DC0">
            <w:pPr>
              <w:pStyle w:val="ListParagraph"/>
              <w:numPr>
                <w:ilvl w:val="0"/>
                <w:numId w:val="7"/>
              </w:numPr>
              <w:tabs>
                <w:tab w:val="left" w:pos="3060"/>
              </w:tabs>
              <w:spacing w:line="240" w:lineRule="auto"/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D55C5">
              <w:rPr>
                <w:rFonts w:ascii="Arial" w:hAnsi="Arial" w:cs="Arial"/>
                <w:sz w:val="24"/>
                <w:szCs w:val="24"/>
              </w:rPr>
              <w:t>Estimated cost of employer top up to buy out actuarial reduction (if applicable)</w:t>
            </w: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14:paraId="3358A0AD" w14:textId="77777777" w:rsidR="00D83F8D" w:rsidRPr="00365909" w:rsidRDefault="00D83F8D" w:rsidP="00D83F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rPr>
                <w:rFonts w:ascii="Arial" w:hAnsi="Arial" w:cs="Arial"/>
                <w:b/>
                <w:sz w:val="25"/>
                <w:szCs w:val="25"/>
              </w:rPr>
            </w:pPr>
            <w:r w:rsidRPr="00365909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83F8D" w:rsidRPr="00365909" w14:paraId="4FD09625" w14:textId="77777777" w:rsidTr="00D83F8D">
        <w:tc>
          <w:tcPr>
            <w:tcW w:w="4167" w:type="pct"/>
            <w:shd w:val="clear" w:color="auto" w:fill="auto"/>
            <w:vAlign w:val="center"/>
          </w:tcPr>
          <w:p w14:paraId="57F50401" w14:textId="77777777" w:rsidR="00D83F8D" w:rsidRPr="00133DC0" w:rsidRDefault="00D83F8D" w:rsidP="00133DC0">
            <w:pPr>
              <w:pStyle w:val="ListParagraph"/>
              <w:numPr>
                <w:ilvl w:val="0"/>
                <w:numId w:val="7"/>
              </w:numPr>
              <w:tabs>
                <w:tab w:val="left" w:pos="3060"/>
              </w:tabs>
              <w:spacing w:line="240" w:lineRule="auto"/>
              <w:ind w:right="28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33DC0">
              <w:rPr>
                <w:rFonts w:ascii="Arial" w:hAnsi="Arial" w:cs="Arial"/>
                <w:bCs/>
                <w:sz w:val="24"/>
                <w:szCs w:val="24"/>
              </w:rPr>
              <w:t>Total cost (not to exceed £95,000)</w:t>
            </w: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14:paraId="6DA78CC7" w14:textId="77777777" w:rsidR="00D83F8D" w:rsidRPr="00365909" w:rsidRDefault="00D83F8D" w:rsidP="00D83F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rPr>
                <w:rFonts w:ascii="Arial" w:hAnsi="Arial" w:cs="Arial"/>
                <w:b/>
                <w:sz w:val="25"/>
                <w:szCs w:val="25"/>
              </w:rPr>
            </w:pPr>
            <w:r w:rsidRPr="00365909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83F8D" w:rsidRPr="00365909" w14:paraId="3DE3A2DD" w14:textId="77777777" w:rsidTr="00133DC0">
        <w:trPr>
          <w:trHeight w:val="53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01CD9FE" w14:textId="77777777" w:rsidR="00D83F8D" w:rsidRPr="00133DC0" w:rsidRDefault="00D83F8D" w:rsidP="00133DC0">
            <w:pPr>
              <w:tabs>
                <w:tab w:val="left" w:pos="-426"/>
                <w:tab w:val="left" w:pos="3060"/>
              </w:tabs>
              <w:spacing w:line="240" w:lineRule="auto"/>
              <w:ind w:right="283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3DC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Payback period - the maximum payback period is 21 months. Calculated by: the package cost divided by (the current annual salary divided by 12) </w:t>
            </w:r>
            <w:r w:rsidRPr="00133DC0" w:rsidDel="003836C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83F8D" w:rsidRPr="00365909" w14:paraId="7E7382B8" w14:textId="77777777" w:rsidTr="00D83F8D">
        <w:tc>
          <w:tcPr>
            <w:tcW w:w="4167" w:type="pct"/>
            <w:shd w:val="clear" w:color="auto" w:fill="auto"/>
            <w:vAlign w:val="center"/>
          </w:tcPr>
          <w:p w14:paraId="60EBDDF6" w14:textId="77777777" w:rsidR="00D83F8D" w:rsidRPr="00ED55C5" w:rsidRDefault="00D83F8D" w:rsidP="00133DC0">
            <w:pPr>
              <w:pStyle w:val="ListParagraph"/>
              <w:numPr>
                <w:ilvl w:val="0"/>
                <w:numId w:val="7"/>
              </w:numPr>
              <w:tabs>
                <w:tab w:val="left" w:pos="3060"/>
              </w:tabs>
              <w:spacing w:line="240" w:lineRule="auto"/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D55C5">
              <w:rPr>
                <w:rFonts w:ascii="Arial" w:hAnsi="Arial" w:cs="Arial"/>
                <w:sz w:val="24"/>
                <w:szCs w:val="24"/>
              </w:rPr>
              <w:t>Compensation paid to individual</w:t>
            </w: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14:paraId="53AF12DD" w14:textId="77777777" w:rsidR="00D83F8D" w:rsidRPr="00365909" w:rsidRDefault="00D83F8D" w:rsidP="00D83F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jc w:val="right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months</w:t>
            </w:r>
          </w:p>
        </w:tc>
      </w:tr>
      <w:tr w:rsidR="00D83F8D" w:rsidRPr="00365909" w14:paraId="66E00796" w14:textId="77777777" w:rsidTr="00D83F8D">
        <w:tc>
          <w:tcPr>
            <w:tcW w:w="4167" w:type="pct"/>
            <w:shd w:val="clear" w:color="auto" w:fill="auto"/>
            <w:vAlign w:val="center"/>
          </w:tcPr>
          <w:p w14:paraId="306AD643" w14:textId="77777777" w:rsidR="00D83F8D" w:rsidRPr="00ED55C5" w:rsidRDefault="00D83F8D" w:rsidP="00133DC0">
            <w:pPr>
              <w:pStyle w:val="ListParagraph"/>
              <w:numPr>
                <w:ilvl w:val="0"/>
                <w:numId w:val="7"/>
              </w:numPr>
              <w:tabs>
                <w:tab w:val="left" w:pos="3060"/>
              </w:tabs>
              <w:spacing w:line="240" w:lineRule="auto"/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D55C5">
              <w:rPr>
                <w:rFonts w:ascii="Arial" w:hAnsi="Arial" w:cs="Arial"/>
                <w:sz w:val="24"/>
                <w:szCs w:val="24"/>
              </w:rPr>
              <w:t>Employer top up used to buy out pension costs</w:t>
            </w: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14:paraId="0DAAA747" w14:textId="19B0378D" w:rsidR="00D83F8D" w:rsidRPr="00365909" w:rsidRDefault="00D83F8D" w:rsidP="00D83F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jc w:val="right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months</w:t>
            </w:r>
          </w:p>
        </w:tc>
      </w:tr>
      <w:tr w:rsidR="00D83F8D" w:rsidRPr="00365909" w14:paraId="5F5C6D58" w14:textId="77777777" w:rsidTr="00133DC0">
        <w:trPr>
          <w:trHeight w:val="255"/>
        </w:trPr>
        <w:tc>
          <w:tcPr>
            <w:tcW w:w="4167" w:type="pct"/>
            <w:shd w:val="clear" w:color="auto" w:fill="auto"/>
            <w:vAlign w:val="center"/>
          </w:tcPr>
          <w:p w14:paraId="3B8FF98F" w14:textId="77777777" w:rsidR="00D83F8D" w:rsidRPr="00133DC0" w:rsidRDefault="00D83F8D" w:rsidP="00133DC0">
            <w:pPr>
              <w:pStyle w:val="ListParagraph"/>
              <w:numPr>
                <w:ilvl w:val="0"/>
                <w:numId w:val="7"/>
              </w:numPr>
              <w:tabs>
                <w:tab w:val="left" w:pos="3060"/>
              </w:tabs>
              <w:spacing w:line="240" w:lineRule="auto"/>
              <w:ind w:right="28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33DC0">
              <w:rPr>
                <w:rFonts w:ascii="Arial" w:hAnsi="Arial" w:cs="Arial"/>
                <w:bCs/>
                <w:sz w:val="24"/>
                <w:szCs w:val="24"/>
              </w:rPr>
              <w:t>Total Payback period</w:t>
            </w: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14:paraId="1D65A44A" w14:textId="184FE86D" w:rsidR="00D83F8D" w:rsidRPr="00365909" w:rsidRDefault="00D83F8D" w:rsidP="00D83F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jc w:val="right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months</w:t>
            </w:r>
          </w:p>
        </w:tc>
      </w:tr>
      <w:tr w:rsidR="00133DC0" w:rsidRPr="00365909" w14:paraId="06259C07" w14:textId="77777777" w:rsidTr="00133DC0">
        <w:trPr>
          <w:trHeight w:val="25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0AB493E" w14:textId="15EA2AD1" w:rsidR="00133DC0" w:rsidRPr="00133DC0" w:rsidRDefault="00133DC0" w:rsidP="00133DC0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3DC0">
              <w:rPr>
                <w:rFonts w:ascii="Arial" w:hAnsi="Arial" w:cs="Arial"/>
                <w:sz w:val="24"/>
                <w:szCs w:val="24"/>
              </w:rPr>
              <w:t>Justification if payback period is over 21 months:</w:t>
            </w:r>
          </w:p>
        </w:tc>
      </w:tr>
      <w:tr w:rsidR="00133DC0" w:rsidRPr="00365909" w14:paraId="4B58ADF9" w14:textId="77777777" w:rsidTr="0012798A">
        <w:trPr>
          <w:trHeight w:val="69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6FCDF5B9" w14:textId="77777777" w:rsidR="00133DC0" w:rsidRDefault="00133DC0" w:rsidP="00133DC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3AF77D" w14:textId="77777777" w:rsidR="00DF469B" w:rsidRDefault="00DF469B" w:rsidP="00DF46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142" w:right="283"/>
      </w:pPr>
    </w:p>
    <w:p w14:paraId="29352A6A" w14:textId="77777777" w:rsidR="005025F1" w:rsidRDefault="005025F1" w:rsidP="00D83F8D">
      <w:pPr>
        <w:tabs>
          <w:tab w:val="left" w:pos="3060"/>
        </w:tabs>
        <w:ind w:left="142" w:right="283"/>
        <w:jc w:val="left"/>
        <w:rPr>
          <w:rFonts w:ascii="Arial" w:hAnsi="Arial" w:cs="Arial"/>
          <w:b/>
          <w:sz w:val="24"/>
          <w:szCs w:val="24"/>
        </w:rPr>
      </w:pPr>
    </w:p>
    <w:p w14:paraId="77A8DA3A" w14:textId="77777777" w:rsidR="00713AEC" w:rsidRDefault="00713AE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 w:val="25"/>
          <w:szCs w:val="25"/>
        </w:rPr>
      </w:pPr>
    </w:p>
    <w:p w14:paraId="23C8EC57" w14:textId="77777777" w:rsidR="00713AEC" w:rsidRDefault="00713AE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 w:val="25"/>
          <w:szCs w:val="25"/>
        </w:rPr>
      </w:pPr>
    </w:p>
    <w:p w14:paraId="6E1F9673" w14:textId="77777777" w:rsidR="00713AEC" w:rsidRDefault="00713AE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 w:val="25"/>
          <w:szCs w:val="25"/>
        </w:rPr>
      </w:pPr>
    </w:p>
    <w:p w14:paraId="246C44A7" w14:textId="6CE79E82" w:rsidR="00B8619A" w:rsidRPr="00365909" w:rsidRDefault="00B8619A" w:rsidP="00ED55C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 w:val="25"/>
          <w:szCs w:val="25"/>
        </w:rPr>
      </w:pPr>
    </w:p>
    <w:p w14:paraId="00B7BF54" w14:textId="33A55842" w:rsidR="00B8619A" w:rsidRDefault="00B8619A" w:rsidP="00133D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060"/>
        </w:tabs>
        <w:spacing w:line="240" w:lineRule="auto"/>
        <w:ind w:right="283"/>
        <w:rPr>
          <w:rFonts w:ascii="Arial" w:hAnsi="Arial" w:cs="Arial"/>
          <w:b/>
          <w:sz w:val="25"/>
          <w:szCs w:val="25"/>
        </w:rPr>
      </w:pPr>
    </w:p>
    <w:tbl>
      <w:tblPr>
        <w:tblStyle w:val="TableGrid"/>
        <w:tblW w:w="4824" w:type="pct"/>
        <w:tblInd w:w="250" w:type="dxa"/>
        <w:tblLook w:val="04A0" w:firstRow="1" w:lastRow="0" w:firstColumn="1" w:lastColumn="0" w:noHBand="0" w:noVBand="1"/>
      </w:tblPr>
      <w:tblGrid>
        <w:gridCol w:w="6554"/>
        <w:gridCol w:w="1985"/>
        <w:gridCol w:w="1559"/>
      </w:tblGrid>
      <w:tr w:rsidR="00133DC0" w:rsidRPr="007636CA" w14:paraId="78C78B66" w14:textId="77777777" w:rsidTr="00133DC0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8B5E9" w14:textId="6937A63A" w:rsidR="00133DC0" w:rsidRPr="007636CA" w:rsidRDefault="00133DC0" w:rsidP="006350F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7636CA">
              <w:rPr>
                <w:rFonts w:ascii="Arial" w:hAnsi="Arial" w:cs="Arial"/>
                <w:b/>
                <w:sz w:val="25"/>
                <w:szCs w:val="25"/>
              </w:rPr>
              <w:lastRenderedPageBreak/>
              <w:t>4. Individual</w:t>
            </w:r>
            <w:r>
              <w:rPr>
                <w:rFonts w:ascii="Arial" w:hAnsi="Arial" w:cs="Arial"/>
                <w:b/>
                <w:sz w:val="25"/>
                <w:szCs w:val="25"/>
              </w:rPr>
              <w:t>’</w:t>
            </w:r>
            <w:r w:rsidRPr="007636CA">
              <w:rPr>
                <w:rFonts w:ascii="Arial" w:hAnsi="Arial" w:cs="Arial"/>
                <w:b/>
                <w:sz w:val="25"/>
                <w:szCs w:val="25"/>
              </w:rPr>
              <w:t>s Details</w:t>
            </w:r>
          </w:p>
        </w:tc>
      </w:tr>
      <w:tr w:rsidR="00B8619A" w:rsidRPr="007636CA" w14:paraId="1E705E18" w14:textId="77777777" w:rsidTr="00133DC0">
        <w:trPr>
          <w:trHeight w:val="288"/>
        </w:trPr>
        <w:tc>
          <w:tcPr>
            <w:tcW w:w="3245" w:type="pct"/>
            <w:tcBorders>
              <w:top w:val="single" w:sz="4" w:space="0" w:color="auto"/>
            </w:tcBorders>
            <w:shd w:val="clear" w:color="auto" w:fill="auto"/>
          </w:tcPr>
          <w:p w14:paraId="2433983D" w14:textId="5F6D2791" w:rsidR="00B8619A" w:rsidRPr="007636CA" w:rsidRDefault="00ED55C5" w:rsidP="00D83F8D">
            <w:pPr>
              <w:tabs>
                <w:tab w:val="left" w:pos="3060"/>
              </w:tabs>
              <w:spacing w:line="240" w:lineRule="auto"/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B8619A" w:rsidRPr="007636CA">
              <w:rPr>
                <w:rFonts w:ascii="Arial" w:hAnsi="Arial" w:cs="Arial"/>
                <w:sz w:val="24"/>
                <w:szCs w:val="24"/>
              </w:rPr>
              <w:t>Intended date of exit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A6421C4" w14:textId="77777777" w:rsidR="00B8619A" w:rsidRPr="007636CA" w:rsidRDefault="00B8619A" w:rsidP="006350F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C5" w:rsidRPr="007636CA" w14:paraId="5B0CC122" w14:textId="77777777" w:rsidTr="0012798A">
        <w:trPr>
          <w:trHeight w:val="296"/>
        </w:trPr>
        <w:tc>
          <w:tcPr>
            <w:tcW w:w="3245" w:type="pct"/>
            <w:shd w:val="clear" w:color="auto" w:fill="auto"/>
          </w:tcPr>
          <w:p w14:paraId="03248508" w14:textId="2ACE6E15" w:rsidR="00ED55C5" w:rsidRPr="007636CA" w:rsidRDefault="00ED55C5" w:rsidP="00D83F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3060"/>
              </w:tabs>
              <w:spacing w:line="240" w:lineRule="auto"/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Title and </w:t>
            </w:r>
            <w:r w:rsidRPr="007636CA">
              <w:rPr>
                <w:rFonts w:ascii="Arial" w:hAnsi="Arial" w:cs="Arial"/>
                <w:sz w:val="24"/>
                <w:szCs w:val="24"/>
              </w:rPr>
              <w:t>descr</w:t>
            </w:r>
            <w:r>
              <w:rPr>
                <w:rFonts w:ascii="Arial" w:hAnsi="Arial" w:cs="Arial"/>
                <w:sz w:val="24"/>
                <w:szCs w:val="24"/>
              </w:rPr>
              <w:t>iption of</w:t>
            </w:r>
            <w:r w:rsidRPr="007636CA">
              <w:rPr>
                <w:rFonts w:ascii="Arial" w:hAnsi="Arial" w:cs="Arial"/>
                <w:sz w:val="24"/>
                <w:szCs w:val="24"/>
              </w:rPr>
              <w:t xml:space="preserve"> the individual’s current role:</w:t>
            </w:r>
          </w:p>
        </w:tc>
        <w:tc>
          <w:tcPr>
            <w:tcW w:w="1755" w:type="pct"/>
            <w:gridSpan w:val="2"/>
            <w:shd w:val="clear" w:color="auto" w:fill="DBE5F1" w:themeFill="accent1" w:themeFillTint="33"/>
          </w:tcPr>
          <w:p w14:paraId="57D68081" w14:textId="34859150" w:rsidR="00ED55C5" w:rsidRPr="007636CA" w:rsidRDefault="00ED55C5" w:rsidP="00713AE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3060"/>
              </w:tabs>
              <w:spacing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C5" w:rsidRPr="007636CA" w14:paraId="1F9A5700" w14:textId="77777777" w:rsidTr="00133DC0">
        <w:trPr>
          <w:trHeight w:val="544"/>
        </w:trPr>
        <w:tc>
          <w:tcPr>
            <w:tcW w:w="3245" w:type="pct"/>
            <w:shd w:val="clear" w:color="auto" w:fill="auto"/>
          </w:tcPr>
          <w:p w14:paraId="6B4E0A5E" w14:textId="7636EFC8" w:rsidR="00ED55C5" w:rsidRPr="007636CA" w:rsidRDefault="00ED55C5" w:rsidP="00D83F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7636CA">
              <w:rPr>
                <w:rFonts w:ascii="Arial" w:hAnsi="Arial" w:cs="Arial"/>
                <w:sz w:val="24"/>
                <w:szCs w:val="24"/>
              </w:rPr>
              <w:t>Is the individual performing satisfactorily? If not, why is the exit justified under the CSCS?</w:t>
            </w:r>
          </w:p>
        </w:tc>
        <w:tc>
          <w:tcPr>
            <w:tcW w:w="1755" w:type="pct"/>
            <w:gridSpan w:val="2"/>
            <w:shd w:val="clear" w:color="auto" w:fill="DBE5F1" w:themeFill="accent1" w:themeFillTint="33"/>
          </w:tcPr>
          <w:p w14:paraId="03BA5D4F" w14:textId="61789DE3" w:rsidR="00ED55C5" w:rsidRPr="007636CA" w:rsidRDefault="00ED55C5" w:rsidP="00713AE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19A" w:rsidRPr="007636CA" w14:paraId="5776FDD2" w14:textId="77777777" w:rsidTr="00133DC0">
        <w:trPr>
          <w:trHeight w:val="566"/>
        </w:trPr>
        <w:tc>
          <w:tcPr>
            <w:tcW w:w="3245" w:type="pct"/>
            <w:shd w:val="clear" w:color="auto" w:fill="auto"/>
          </w:tcPr>
          <w:p w14:paraId="7F08506C" w14:textId="662C0AB4" w:rsidR="00B8619A" w:rsidRPr="007636CA" w:rsidRDefault="00ED55C5" w:rsidP="00D83F8D">
            <w:pPr>
              <w:tabs>
                <w:tab w:val="left" w:pos="-426"/>
                <w:tab w:val="left" w:pos="3060"/>
              </w:tabs>
              <w:spacing w:line="240" w:lineRule="auto"/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B8619A" w:rsidRPr="007636CA">
              <w:rPr>
                <w:rFonts w:ascii="Arial" w:hAnsi="Arial" w:cs="Arial"/>
                <w:sz w:val="24"/>
                <w:szCs w:val="24"/>
              </w:rPr>
              <w:t>If this exit is part of a bulk scheme please indicate the relevant scheme identifier</w:t>
            </w:r>
          </w:p>
        </w:tc>
        <w:tc>
          <w:tcPr>
            <w:tcW w:w="1755" w:type="pct"/>
            <w:gridSpan w:val="2"/>
            <w:shd w:val="clear" w:color="auto" w:fill="DBE5F1" w:themeFill="accent1" w:themeFillTint="33"/>
          </w:tcPr>
          <w:p w14:paraId="7D022CA0" w14:textId="77777777" w:rsidR="00B8619A" w:rsidRPr="007636CA" w:rsidRDefault="00B8619A" w:rsidP="00713AEC">
            <w:pPr>
              <w:tabs>
                <w:tab w:val="left" w:pos="-426"/>
                <w:tab w:val="left" w:pos="3060"/>
              </w:tabs>
              <w:spacing w:line="240" w:lineRule="auto"/>
              <w:ind w:right="283"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19A" w:rsidRPr="007636CA" w14:paraId="2B436969" w14:textId="77777777" w:rsidTr="00133DC0">
        <w:tc>
          <w:tcPr>
            <w:tcW w:w="3245" w:type="pct"/>
            <w:shd w:val="clear" w:color="auto" w:fill="auto"/>
          </w:tcPr>
          <w:p w14:paraId="0AF43955" w14:textId="051965FE" w:rsidR="00B8619A" w:rsidRPr="007636CA" w:rsidRDefault="00ED55C5" w:rsidP="00D83F8D">
            <w:pPr>
              <w:tabs>
                <w:tab w:val="left" w:pos="3060"/>
              </w:tabs>
              <w:spacing w:line="240" w:lineRule="auto"/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r w:rsidR="00B8619A" w:rsidRPr="007636CA">
              <w:rPr>
                <w:rFonts w:ascii="Arial" w:hAnsi="Arial" w:cs="Arial"/>
                <w:sz w:val="24"/>
                <w:szCs w:val="24"/>
              </w:rPr>
              <w:t>Annual salary of the individual (including permanent pensionable allowances)?</w:t>
            </w:r>
          </w:p>
        </w:tc>
        <w:tc>
          <w:tcPr>
            <w:tcW w:w="1755" w:type="pct"/>
            <w:gridSpan w:val="2"/>
            <w:shd w:val="clear" w:color="auto" w:fill="DBE5F1" w:themeFill="accent1" w:themeFillTint="33"/>
            <w:vAlign w:val="center"/>
          </w:tcPr>
          <w:p w14:paraId="564835C3" w14:textId="77777777" w:rsidR="00B8619A" w:rsidRPr="007636CA" w:rsidRDefault="00B8619A" w:rsidP="00713AE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7636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133DC0" w:rsidRPr="007636CA" w14:paraId="24BAA8CE" w14:textId="77777777" w:rsidTr="00182B35">
        <w:tc>
          <w:tcPr>
            <w:tcW w:w="3245" w:type="pct"/>
            <w:shd w:val="clear" w:color="auto" w:fill="auto"/>
          </w:tcPr>
          <w:p w14:paraId="542FA661" w14:textId="1F5F847A" w:rsidR="00133DC0" w:rsidRPr="007636CA" w:rsidRDefault="00133DC0" w:rsidP="00D83F8D">
            <w:pPr>
              <w:tabs>
                <w:tab w:val="left" w:pos="3060"/>
              </w:tabs>
              <w:spacing w:line="240" w:lineRule="auto"/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f. </w:t>
            </w:r>
            <w:r w:rsidRPr="007636CA">
              <w:rPr>
                <w:rFonts w:ascii="Arial" w:hAnsi="Arial" w:cs="Arial"/>
                <w:sz w:val="24"/>
                <w:szCs w:val="24"/>
              </w:rPr>
              <w:t>Is the individual under scheme pension age?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0760BCAF" w14:textId="77777777" w:rsidR="00133DC0" w:rsidRDefault="00133DC0" w:rsidP="00D83F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276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78D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72" w:type="pct"/>
            <w:shd w:val="clear" w:color="auto" w:fill="auto"/>
            <w:vAlign w:val="center"/>
          </w:tcPr>
          <w:p w14:paraId="430EAAC9" w14:textId="6BCBE017" w:rsidR="00133DC0" w:rsidRPr="007636CA" w:rsidRDefault="00133DC0" w:rsidP="00D83F8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5150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78D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619A" w:rsidRPr="007636CA" w14:paraId="284B4108" w14:textId="77777777" w:rsidTr="00133DC0">
        <w:tc>
          <w:tcPr>
            <w:tcW w:w="3245" w:type="pct"/>
            <w:shd w:val="clear" w:color="auto" w:fill="auto"/>
          </w:tcPr>
          <w:p w14:paraId="27EA9AC3" w14:textId="5682679E" w:rsidR="00B8619A" w:rsidRPr="00D83F8D" w:rsidRDefault="00D83F8D" w:rsidP="00D83F8D">
            <w:pPr>
              <w:tabs>
                <w:tab w:val="left" w:pos="3060"/>
              </w:tabs>
              <w:spacing w:line="240" w:lineRule="auto"/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3F8D">
              <w:rPr>
                <w:rFonts w:ascii="Arial" w:hAnsi="Arial" w:cs="Arial"/>
                <w:sz w:val="24"/>
                <w:szCs w:val="24"/>
              </w:rPr>
              <w:t>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19A" w:rsidRPr="00D83F8D">
              <w:rPr>
                <w:rFonts w:ascii="Arial" w:hAnsi="Arial" w:cs="Arial"/>
                <w:sz w:val="24"/>
                <w:szCs w:val="24"/>
              </w:rPr>
              <w:t>If yes, how many years under?</w:t>
            </w:r>
          </w:p>
        </w:tc>
        <w:tc>
          <w:tcPr>
            <w:tcW w:w="1755" w:type="pct"/>
            <w:gridSpan w:val="2"/>
            <w:shd w:val="clear" w:color="auto" w:fill="DBE5F1" w:themeFill="accent1" w:themeFillTint="33"/>
            <w:vAlign w:val="center"/>
          </w:tcPr>
          <w:p w14:paraId="6E3FFFF5" w14:textId="77777777" w:rsidR="00B8619A" w:rsidRPr="007636CA" w:rsidRDefault="00B8619A" w:rsidP="00713AE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19A" w:rsidRPr="007636CA" w14:paraId="6DEB8C65" w14:textId="77777777" w:rsidTr="00133DC0">
        <w:tc>
          <w:tcPr>
            <w:tcW w:w="3245" w:type="pct"/>
            <w:shd w:val="clear" w:color="auto" w:fill="auto"/>
          </w:tcPr>
          <w:p w14:paraId="6A0AA074" w14:textId="6FE54E60" w:rsidR="00B8619A" w:rsidRPr="00D83F8D" w:rsidRDefault="00D83F8D" w:rsidP="00D83F8D">
            <w:pPr>
              <w:tabs>
                <w:tab w:val="left" w:pos="3060"/>
              </w:tabs>
              <w:spacing w:line="240" w:lineRule="auto"/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3F8D">
              <w:rPr>
                <w:rFonts w:ascii="Arial" w:hAnsi="Arial" w:cs="Arial"/>
                <w:sz w:val="24"/>
                <w:szCs w:val="24"/>
              </w:rPr>
              <w:t>h.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19A" w:rsidRPr="00D83F8D">
              <w:rPr>
                <w:rFonts w:ascii="Arial" w:hAnsi="Arial" w:cs="Arial"/>
                <w:sz w:val="24"/>
                <w:szCs w:val="24"/>
              </w:rPr>
              <w:t>How many years of service?</w:t>
            </w:r>
          </w:p>
        </w:tc>
        <w:tc>
          <w:tcPr>
            <w:tcW w:w="1755" w:type="pct"/>
            <w:gridSpan w:val="2"/>
            <w:shd w:val="clear" w:color="auto" w:fill="DBE5F1" w:themeFill="accent1" w:themeFillTint="33"/>
            <w:vAlign w:val="center"/>
          </w:tcPr>
          <w:p w14:paraId="34BA6619" w14:textId="77777777" w:rsidR="00B8619A" w:rsidRPr="007636CA" w:rsidRDefault="00B8619A" w:rsidP="00713AE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-426"/>
              </w:tabs>
              <w:spacing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2CF66F" w14:textId="41320AAE" w:rsidR="00CB78D8" w:rsidRPr="00365909" w:rsidRDefault="00CB78D8" w:rsidP="00133DC0">
      <w:pPr>
        <w:tabs>
          <w:tab w:val="left" w:pos="3060"/>
          <w:tab w:val="left" w:pos="4320"/>
        </w:tabs>
        <w:ind w:right="283"/>
        <w:rPr>
          <w:rFonts w:ascii="Arial" w:hAnsi="Arial" w:cs="Arial"/>
          <w:noProof/>
          <w:sz w:val="24"/>
          <w:szCs w:val="24"/>
        </w:rPr>
      </w:pPr>
    </w:p>
    <w:tbl>
      <w:tblPr>
        <w:tblW w:w="100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4"/>
        <w:gridCol w:w="2127"/>
        <w:gridCol w:w="1417"/>
      </w:tblGrid>
      <w:tr w:rsidR="00133DC0" w:rsidRPr="00365909" w14:paraId="0691CB31" w14:textId="77777777" w:rsidTr="00133DC0">
        <w:tc>
          <w:tcPr>
            <w:tcW w:w="10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E90B1" w14:textId="31E8D04A" w:rsidR="00133DC0" w:rsidRDefault="00133DC0" w:rsidP="00713AEC">
            <w:pPr>
              <w:tabs>
                <w:tab w:val="left" w:pos="3060"/>
              </w:tabs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365909">
              <w:rPr>
                <w:rFonts w:ascii="Arial" w:hAnsi="Arial" w:cs="Arial"/>
                <w:b/>
                <w:noProof/>
                <w:sz w:val="24"/>
                <w:szCs w:val="24"/>
              </w:rPr>
              <w:t>5.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365909">
              <w:rPr>
                <w:rFonts w:ascii="Arial" w:hAnsi="Arial" w:cs="Arial"/>
                <w:b/>
                <w:noProof/>
                <w:sz w:val="24"/>
                <w:szCs w:val="24"/>
              </w:rPr>
              <w:t>Please explain the reason for the proposed exit :</w:t>
            </w:r>
            <w:r w:rsidRPr="0036590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</w:tr>
      <w:tr w:rsidR="005025F1" w:rsidRPr="00365909" w14:paraId="05B962F6" w14:textId="77777777" w:rsidTr="00182B35">
        <w:tc>
          <w:tcPr>
            <w:tcW w:w="6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6C435" w14:textId="27676B98" w:rsidR="005025F1" w:rsidRPr="00133DC0" w:rsidRDefault="005025F1" w:rsidP="00133DC0">
            <w:pPr>
              <w:pStyle w:val="ListParagraph"/>
              <w:numPr>
                <w:ilvl w:val="0"/>
                <w:numId w:val="8"/>
              </w:numPr>
              <w:tabs>
                <w:tab w:val="left" w:pos="3060"/>
              </w:tabs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133DC0">
              <w:rPr>
                <w:rFonts w:ascii="Arial" w:hAnsi="Arial" w:cs="Arial"/>
                <w:sz w:val="24"/>
                <w:szCs w:val="24"/>
              </w:rPr>
              <w:t xml:space="preserve">Restructuring / downsizing 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73D214D2" w14:textId="77777777" w:rsidR="005025F1" w:rsidRPr="008D2CB6" w:rsidRDefault="005025F1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46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D75A7F6" w14:textId="77777777" w:rsidR="005025F1" w:rsidRDefault="005025F1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32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025F1" w:rsidRPr="00365909" w14:paraId="7E9938A7" w14:textId="77777777" w:rsidTr="00182B35">
        <w:tc>
          <w:tcPr>
            <w:tcW w:w="6554" w:type="dxa"/>
            <w:shd w:val="clear" w:color="auto" w:fill="auto"/>
            <w:vAlign w:val="center"/>
          </w:tcPr>
          <w:p w14:paraId="34161BA2" w14:textId="275071C2" w:rsidR="005025F1" w:rsidRPr="00133DC0" w:rsidRDefault="005025F1" w:rsidP="00133DC0">
            <w:pPr>
              <w:pStyle w:val="ListParagraph"/>
              <w:numPr>
                <w:ilvl w:val="0"/>
                <w:numId w:val="8"/>
              </w:numPr>
              <w:tabs>
                <w:tab w:val="left" w:pos="3060"/>
              </w:tabs>
              <w:ind w:right="283"/>
              <w:rPr>
                <w:rFonts w:ascii="Arial" w:hAnsi="Arial" w:cs="Arial"/>
                <w:noProof/>
                <w:sz w:val="24"/>
                <w:szCs w:val="24"/>
              </w:rPr>
            </w:pPr>
            <w:r w:rsidRPr="00133DC0">
              <w:rPr>
                <w:rFonts w:ascii="Arial" w:hAnsi="Arial" w:cs="Arial"/>
                <w:sz w:val="24"/>
                <w:szCs w:val="24"/>
              </w:rPr>
              <w:t xml:space="preserve">Refreshing leadership / long term workforce planning   </w:t>
            </w:r>
          </w:p>
        </w:tc>
        <w:tc>
          <w:tcPr>
            <w:tcW w:w="2127" w:type="dxa"/>
            <w:shd w:val="clear" w:color="auto" w:fill="auto"/>
          </w:tcPr>
          <w:p w14:paraId="4F2EEC65" w14:textId="77777777" w:rsidR="005025F1" w:rsidRPr="008D2CB6" w:rsidRDefault="005025F1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138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14:paraId="562FB0A9" w14:textId="77777777" w:rsidR="005025F1" w:rsidRDefault="005025F1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595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025F1" w:rsidRPr="00365909" w14:paraId="758C39E2" w14:textId="77777777" w:rsidTr="00182B35">
        <w:tc>
          <w:tcPr>
            <w:tcW w:w="6554" w:type="dxa"/>
            <w:shd w:val="clear" w:color="auto" w:fill="auto"/>
            <w:vAlign w:val="center"/>
          </w:tcPr>
          <w:p w14:paraId="571F6922" w14:textId="0CACCFA2" w:rsidR="005025F1" w:rsidRPr="00133DC0" w:rsidRDefault="005025F1" w:rsidP="00BF7CDC">
            <w:pPr>
              <w:pStyle w:val="ListParagraph"/>
              <w:numPr>
                <w:ilvl w:val="0"/>
                <w:numId w:val="8"/>
              </w:numPr>
              <w:tabs>
                <w:tab w:val="left" w:pos="3060"/>
              </w:tabs>
              <w:ind w:right="283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133DC0">
              <w:rPr>
                <w:rFonts w:ascii="Arial" w:hAnsi="Arial" w:cs="Arial"/>
                <w:sz w:val="24"/>
                <w:szCs w:val="24"/>
              </w:rPr>
              <w:t>Skills or abilities no longer required / meet requirements</w:t>
            </w:r>
          </w:p>
        </w:tc>
        <w:tc>
          <w:tcPr>
            <w:tcW w:w="2127" w:type="dxa"/>
            <w:shd w:val="clear" w:color="auto" w:fill="auto"/>
          </w:tcPr>
          <w:p w14:paraId="6B1130F7" w14:textId="77777777" w:rsidR="005025F1" w:rsidRPr="008D2CB6" w:rsidRDefault="005025F1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981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14:paraId="0D9057FD" w14:textId="77777777" w:rsidR="005025F1" w:rsidRDefault="005025F1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5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025F1" w:rsidRPr="00365909" w14:paraId="697BD3AE" w14:textId="77777777" w:rsidTr="00182B35">
        <w:tc>
          <w:tcPr>
            <w:tcW w:w="6554" w:type="dxa"/>
            <w:shd w:val="clear" w:color="auto" w:fill="auto"/>
            <w:vAlign w:val="center"/>
          </w:tcPr>
          <w:p w14:paraId="1F957D0D" w14:textId="646253DA" w:rsidR="005025F1" w:rsidRPr="00133DC0" w:rsidRDefault="005025F1" w:rsidP="00133DC0">
            <w:pPr>
              <w:pStyle w:val="ListParagraph"/>
              <w:numPr>
                <w:ilvl w:val="0"/>
                <w:numId w:val="8"/>
              </w:numPr>
              <w:tabs>
                <w:tab w:val="left" w:pos="3060"/>
              </w:tabs>
              <w:ind w:right="283"/>
              <w:rPr>
                <w:rFonts w:ascii="Arial" w:hAnsi="Arial" w:cs="Arial"/>
                <w:noProof/>
                <w:sz w:val="24"/>
                <w:szCs w:val="24"/>
              </w:rPr>
            </w:pPr>
            <w:r w:rsidRPr="00133DC0">
              <w:rPr>
                <w:rFonts w:ascii="Arial" w:hAnsi="Arial" w:cs="Arial"/>
                <w:sz w:val="24"/>
                <w:szCs w:val="24"/>
              </w:rPr>
              <w:t>Other (please provide an explanation below)</w:t>
            </w:r>
          </w:p>
        </w:tc>
        <w:tc>
          <w:tcPr>
            <w:tcW w:w="2127" w:type="dxa"/>
            <w:shd w:val="clear" w:color="auto" w:fill="auto"/>
          </w:tcPr>
          <w:p w14:paraId="44EB2F91" w14:textId="77777777" w:rsidR="005025F1" w:rsidRPr="008D2CB6" w:rsidRDefault="005025F1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092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D8CB155" w14:textId="77777777" w:rsidR="005025F1" w:rsidRDefault="005025F1" w:rsidP="00133DC0">
            <w:pPr>
              <w:tabs>
                <w:tab w:val="left" w:pos="3060"/>
              </w:tabs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767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3DC0" w:rsidRPr="00365909" w14:paraId="3B07978A" w14:textId="77777777" w:rsidTr="00133DC0">
        <w:tc>
          <w:tcPr>
            <w:tcW w:w="10098" w:type="dxa"/>
            <w:gridSpan w:val="3"/>
            <w:shd w:val="clear" w:color="auto" w:fill="auto"/>
            <w:vAlign w:val="center"/>
          </w:tcPr>
          <w:p w14:paraId="48D8AA3C" w14:textId="7C074D86" w:rsidR="00133DC0" w:rsidRPr="00133DC0" w:rsidRDefault="00133DC0" w:rsidP="00133DC0">
            <w:pPr>
              <w:pStyle w:val="ListParagraph"/>
              <w:numPr>
                <w:ilvl w:val="0"/>
                <w:numId w:val="8"/>
              </w:numPr>
              <w:tabs>
                <w:tab w:val="left" w:pos="3060"/>
                <w:tab w:val="left" w:pos="4320"/>
              </w:tabs>
              <w:ind w:right="283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133DC0">
              <w:rPr>
                <w:rFonts w:ascii="Arial" w:hAnsi="Arial" w:cs="Arial"/>
                <w:noProof/>
                <w:sz w:val="24"/>
                <w:szCs w:val="24"/>
              </w:rPr>
              <w:t>Please expand, with reference to the reasoning above, why the exit scheme is justified under the Civil Service Compensation Scheme, including why you do not consider redeployment possible/</w:t>
            </w:r>
            <w:r w:rsidRPr="00133DC0">
              <w:rPr>
                <w:rFonts w:ascii="Arial" w:hAnsi="Arial" w:cs="Arial"/>
                <w:noProof/>
                <w:sz w:val="24"/>
                <w:szCs w:val="24"/>
              </w:rPr>
              <w:softHyphen/>
              <w:t xml:space="preserve">sustainable.  </w:t>
            </w:r>
          </w:p>
        </w:tc>
      </w:tr>
      <w:tr w:rsidR="00133DC0" w:rsidRPr="00365909" w14:paraId="40C7EABF" w14:textId="77777777" w:rsidTr="0012798A">
        <w:trPr>
          <w:trHeight w:val="596"/>
        </w:trPr>
        <w:tc>
          <w:tcPr>
            <w:tcW w:w="10098" w:type="dxa"/>
            <w:gridSpan w:val="3"/>
            <w:shd w:val="clear" w:color="auto" w:fill="DBE5F1" w:themeFill="accent1" w:themeFillTint="33"/>
            <w:vAlign w:val="center"/>
          </w:tcPr>
          <w:p w14:paraId="5BCF74FD" w14:textId="77777777" w:rsidR="00133DC0" w:rsidRDefault="00133DC0" w:rsidP="00133DC0">
            <w:pPr>
              <w:tabs>
                <w:tab w:val="left" w:pos="3060"/>
              </w:tabs>
              <w:ind w:right="28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0FC77C" w14:textId="51A1CF7C" w:rsidR="00CB78D8" w:rsidRPr="00365909" w:rsidRDefault="00CB78D8" w:rsidP="00133DC0">
      <w:pPr>
        <w:tabs>
          <w:tab w:val="left" w:pos="3060"/>
          <w:tab w:val="left" w:pos="4320"/>
        </w:tabs>
        <w:ind w:right="283"/>
        <w:rPr>
          <w:rFonts w:ascii="Arial" w:hAnsi="Arial" w:cs="Arial"/>
          <w:b/>
          <w:noProof/>
          <w:sz w:val="24"/>
          <w:szCs w:val="24"/>
        </w:rPr>
      </w:pPr>
    </w:p>
    <w:tbl>
      <w:tblPr>
        <w:tblStyle w:val="TableGrid"/>
        <w:tblW w:w="10093" w:type="dxa"/>
        <w:tblInd w:w="250" w:type="dxa"/>
        <w:tblLook w:val="04A0" w:firstRow="1" w:lastRow="0" w:firstColumn="1" w:lastColumn="0" w:noHBand="0" w:noVBand="1"/>
      </w:tblPr>
      <w:tblGrid>
        <w:gridCol w:w="10093"/>
      </w:tblGrid>
      <w:tr w:rsidR="00133DC0" w:rsidRPr="00365909" w14:paraId="52115AB7" w14:textId="77777777" w:rsidTr="0012798A">
        <w:trPr>
          <w:trHeight w:val="334"/>
        </w:trPr>
        <w:tc>
          <w:tcPr>
            <w:tcW w:w="10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D7EFA5" w14:textId="318FB689" w:rsidR="00133DC0" w:rsidRPr="00365909" w:rsidRDefault="00133DC0" w:rsidP="00133DC0">
            <w:pPr>
              <w:tabs>
                <w:tab w:val="left" w:pos="3060"/>
                <w:tab w:val="left" w:pos="4320"/>
              </w:tabs>
              <w:ind w:right="283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6. Other Information</w:t>
            </w:r>
          </w:p>
        </w:tc>
      </w:tr>
      <w:tr w:rsidR="00133DC0" w:rsidRPr="00365909" w14:paraId="6F52F38F" w14:textId="77777777" w:rsidTr="00133DC0">
        <w:trPr>
          <w:trHeight w:val="534"/>
        </w:trPr>
        <w:tc>
          <w:tcPr>
            <w:tcW w:w="100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FC18DE" w14:textId="0F3ADD52" w:rsidR="00133DC0" w:rsidRPr="0012798A" w:rsidRDefault="00133DC0" w:rsidP="0012798A">
            <w:pPr>
              <w:pStyle w:val="ListParagraph"/>
              <w:numPr>
                <w:ilvl w:val="0"/>
                <w:numId w:val="10"/>
              </w:numPr>
              <w:tabs>
                <w:tab w:val="left" w:pos="-426"/>
              </w:tabs>
              <w:ind w:left="357" w:right="284" w:hanging="35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798A">
              <w:rPr>
                <w:rFonts w:ascii="Arial" w:hAnsi="Arial" w:cs="Arial"/>
                <w:bCs/>
                <w:noProof/>
                <w:sz w:val="24"/>
                <w:szCs w:val="24"/>
              </w:rPr>
              <w:t>Please provide any other information relevant to the proposed exits below, or in a separate document if you prefer:</w:t>
            </w:r>
          </w:p>
        </w:tc>
      </w:tr>
      <w:tr w:rsidR="00CB78D8" w:rsidRPr="00365909" w14:paraId="53897C22" w14:textId="77777777" w:rsidTr="0012798A">
        <w:trPr>
          <w:trHeight w:val="668"/>
        </w:trPr>
        <w:tc>
          <w:tcPr>
            <w:tcW w:w="1009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B64C294" w14:textId="77777777" w:rsidR="00CB78D8" w:rsidRPr="00365909" w:rsidRDefault="00CB78D8" w:rsidP="00713AEC">
            <w:pPr>
              <w:tabs>
                <w:tab w:val="left" w:pos="-426"/>
              </w:tabs>
              <w:ind w:right="28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6C126B" w14:textId="77777777" w:rsidR="00CB78D8" w:rsidRPr="00365909" w:rsidRDefault="00CB78D8" w:rsidP="00713AEC">
      <w:pPr>
        <w:tabs>
          <w:tab w:val="left" w:pos="4320"/>
        </w:tabs>
        <w:ind w:right="28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279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18"/>
        <w:gridCol w:w="4946"/>
      </w:tblGrid>
      <w:tr w:rsidR="0012798A" w14:paraId="3547DA8F" w14:textId="77777777" w:rsidTr="0012798A">
        <w:trPr>
          <w:trHeight w:val="362"/>
        </w:trPr>
        <w:tc>
          <w:tcPr>
            <w:tcW w:w="10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D6109B" w14:textId="3FE3B8B5" w:rsidR="0012798A" w:rsidRPr="0025056E" w:rsidRDefault="0012798A" w:rsidP="00EA5D5F">
            <w:pPr>
              <w:tabs>
                <w:tab w:val="left" w:pos="4320"/>
              </w:tabs>
              <w:spacing w:after="120"/>
              <w:ind w:right="-5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Declaration</w:t>
            </w:r>
          </w:p>
        </w:tc>
      </w:tr>
      <w:tr w:rsidR="000F7539" w14:paraId="7C07B154" w14:textId="77777777" w:rsidTr="0012798A">
        <w:trPr>
          <w:trHeight w:val="362"/>
        </w:trPr>
        <w:tc>
          <w:tcPr>
            <w:tcW w:w="51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1BFCD4" w14:textId="3B8563F2" w:rsidR="000F7539" w:rsidRPr="0012798A" w:rsidRDefault="000F7539" w:rsidP="00EA5D5F">
            <w:pPr>
              <w:tabs>
                <w:tab w:val="left" w:pos="4320"/>
              </w:tabs>
              <w:spacing w:after="120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  <w:r w:rsidRPr="0025056E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BBF114E" w14:textId="47B1BA95" w:rsidR="000F7539" w:rsidRPr="0025056E" w:rsidRDefault="000F7539" w:rsidP="00EA5D5F">
            <w:pPr>
              <w:tabs>
                <w:tab w:val="left" w:pos="4320"/>
              </w:tabs>
              <w:spacing w:after="120"/>
              <w:ind w:right="-5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98A" w14:paraId="45951398" w14:textId="77777777" w:rsidTr="0012798A">
        <w:tc>
          <w:tcPr>
            <w:tcW w:w="5118" w:type="dxa"/>
            <w:shd w:val="clear" w:color="auto" w:fill="FFFFFF" w:themeFill="background1"/>
          </w:tcPr>
          <w:p w14:paraId="63358C02" w14:textId="053C67AC" w:rsidR="0012798A" w:rsidRPr="0025056E" w:rsidRDefault="0012798A" w:rsidP="00EA5D5F">
            <w:pPr>
              <w:tabs>
                <w:tab w:val="left" w:pos="4320"/>
              </w:tabs>
              <w:spacing w:after="120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  <w:r w:rsidRPr="0025056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946" w:type="dxa"/>
            <w:shd w:val="clear" w:color="auto" w:fill="DBE5F1" w:themeFill="accent1" w:themeFillTint="33"/>
          </w:tcPr>
          <w:p w14:paraId="18490D6F" w14:textId="77777777" w:rsidR="0012798A" w:rsidRPr="0025056E" w:rsidRDefault="0012798A" w:rsidP="00EA5D5F">
            <w:pPr>
              <w:tabs>
                <w:tab w:val="left" w:pos="4320"/>
              </w:tabs>
              <w:spacing w:after="120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539" w14:paraId="397332F7" w14:textId="77777777" w:rsidTr="0012798A">
        <w:tc>
          <w:tcPr>
            <w:tcW w:w="5118" w:type="dxa"/>
            <w:shd w:val="clear" w:color="auto" w:fill="FFFFFF" w:themeFill="background1"/>
          </w:tcPr>
          <w:p w14:paraId="5E4587A9" w14:textId="12FCBF1D" w:rsidR="000F7539" w:rsidRPr="0012798A" w:rsidRDefault="000F7539" w:rsidP="00EA5D5F">
            <w:pPr>
              <w:tabs>
                <w:tab w:val="left" w:pos="4320"/>
              </w:tabs>
              <w:spacing w:after="120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  <w:r w:rsidRPr="0025056E">
              <w:rPr>
                <w:rFonts w:ascii="Arial" w:hAnsi="Arial" w:cs="Arial"/>
                <w:b/>
                <w:sz w:val="24"/>
                <w:szCs w:val="24"/>
              </w:rPr>
              <w:t>Contact Details (email)</w:t>
            </w:r>
          </w:p>
        </w:tc>
        <w:tc>
          <w:tcPr>
            <w:tcW w:w="4946" w:type="dxa"/>
            <w:shd w:val="clear" w:color="auto" w:fill="DBE5F1" w:themeFill="accent1" w:themeFillTint="33"/>
          </w:tcPr>
          <w:p w14:paraId="2C7256A8" w14:textId="77777777" w:rsidR="000F7539" w:rsidRDefault="000F7539" w:rsidP="00EA5D5F">
            <w:pPr>
              <w:tabs>
                <w:tab w:val="left" w:pos="4320"/>
              </w:tabs>
              <w:spacing w:after="120"/>
              <w:ind w:right="-5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539" w14:paraId="2B5C3091" w14:textId="77777777" w:rsidTr="0012798A">
        <w:tc>
          <w:tcPr>
            <w:tcW w:w="5118" w:type="dxa"/>
            <w:shd w:val="clear" w:color="auto" w:fill="FFFFFF" w:themeFill="background1"/>
          </w:tcPr>
          <w:p w14:paraId="54D26718" w14:textId="44F5564E" w:rsidR="000F7539" w:rsidRPr="0025056E" w:rsidRDefault="000F7539" w:rsidP="00EA5D5F">
            <w:pPr>
              <w:tabs>
                <w:tab w:val="left" w:pos="4320"/>
              </w:tabs>
              <w:spacing w:after="120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  <w:r w:rsidRPr="0025056E">
              <w:rPr>
                <w:rFonts w:ascii="Arial" w:hAnsi="Arial" w:cs="Arial"/>
                <w:b/>
                <w:sz w:val="24"/>
                <w:szCs w:val="24"/>
              </w:rPr>
              <w:t>Role / Position in organisation</w:t>
            </w:r>
          </w:p>
        </w:tc>
        <w:tc>
          <w:tcPr>
            <w:tcW w:w="4946" w:type="dxa"/>
            <w:shd w:val="clear" w:color="auto" w:fill="DBE5F1" w:themeFill="accent1" w:themeFillTint="33"/>
          </w:tcPr>
          <w:p w14:paraId="26C9EB7F" w14:textId="77777777" w:rsidR="000F7539" w:rsidRDefault="000F7539" w:rsidP="00EA5D5F">
            <w:pPr>
              <w:tabs>
                <w:tab w:val="left" w:pos="4320"/>
              </w:tabs>
              <w:spacing w:after="120"/>
              <w:ind w:right="-5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539" w14:paraId="0571B2FE" w14:textId="77777777" w:rsidTr="0012798A">
        <w:tc>
          <w:tcPr>
            <w:tcW w:w="5118" w:type="dxa"/>
            <w:shd w:val="clear" w:color="auto" w:fill="FFFFFF" w:themeFill="background1"/>
          </w:tcPr>
          <w:p w14:paraId="03858D1D" w14:textId="749566B1" w:rsidR="000F7539" w:rsidRPr="0025056E" w:rsidRDefault="000F7539" w:rsidP="00EA5D5F">
            <w:pPr>
              <w:tabs>
                <w:tab w:val="left" w:pos="4320"/>
              </w:tabs>
              <w:spacing w:after="120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Accountable Officer signature if not above</w:t>
            </w:r>
          </w:p>
        </w:tc>
        <w:tc>
          <w:tcPr>
            <w:tcW w:w="4946" w:type="dxa"/>
            <w:shd w:val="clear" w:color="auto" w:fill="DBE5F1" w:themeFill="accent1" w:themeFillTint="33"/>
          </w:tcPr>
          <w:p w14:paraId="35833414" w14:textId="62BB5800" w:rsidR="000F7539" w:rsidRPr="009903F6" w:rsidRDefault="000F7539" w:rsidP="00EA5D5F">
            <w:pPr>
              <w:tabs>
                <w:tab w:val="left" w:pos="4320"/>
              </w:tabs>
              <w:spacing w:after="120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98A" w14:paraId="7AD02601" w14:textId="77777777" w:rsidTr="0012798A">
        <w:tc>
          <w:tcPr>
            <w:tcW w:w="5118" w:type="dxa"/>
            <w:shd w:val="clear" w:color="auto" w:fill="FFFFFF" w:themeFill="background1"/>
          </w:tcPr>
          <w:p w14:paraId="4509F29D" w14:textId="22918DB0" w:rsidR="0012798A" w:rsidRDefault="0012798A" w:rsidP="00EA5D5F">
            <w:pPr>
              <w:tabs>
                <w:tab w:val="left" w:pos="4320"/>
              </w:tabs>
              <w:spacing w:after="120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  <w:r w:rsidRPr="009903F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946" w:type="dxa"/>
            <w:shd w:val="clear" w:color="auto" w:fill="DBE5F1" w:themeFill="accent1" w:themeFillTint="33"/>
          </w:tcPr>
          <w:p w14:paraId="29AD5CDC" w14:textId="77777777" w:rsidR="0012798A" w:rsidRPr="009903F6" w:rsidRDefault="0012798A" w:rsidP="00EA5D5F">
            <w:pPr>
              <w:tabs>
                <w:tab w:val="left" w:pos="4320"/>
              </w:tabs>
              <w:spacing w:after="120"/>
              <w:ind w:right="-5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EC77F0" w14:textId="77777777" w:rsidR="006350F4" w:rsidRDefault="006350F4" w:rsidP="00EC0E06">
      <w:pPr>
        <w:tabs>
          <w:tab w:val="left" w:pos="4320"/>
        </w:tabs>
        <w:ind w:left="142" w:right="283"/>
        <w:rPr>
          <w:rFonts w:ascii="Arial" w:hAnsi="Arial" w:cs="Arial"/>
          <w:b/>
          <w:sz w:val="24"/>
          <w:szCs w:val="24"/>
        </w:rPr>
      </w:pPr>
    </w:p>
    <w:p w14:paraId="0BC21ED6" w14:textId="77777777" w:rsidR="008545AE" w:rsidRDefault="008545AE" w:rsidP="008545AE">
      <w:pPr>
        <w:tabs>
          <w:tab w:val="left" w:pos="4320"/>
        </w:tabs>
        <w:spacing w:after="120"/>
        <w:ind w:left="142" w:right="-143"/>
        <w:rPr>
          <w:rFonts w:ascii="Arial" w:hAnsi="Arial" w:cs="Arial"/>
          <w:sz w:val="24"/>
          <w:szCs w:val="24"/>
        </w:rPr>
      </w:pPr>
      <w:r w:rsidRPr="000C701E">
        <w:rPr>
          <w:rFonts w:ascii="Arial" w:hAnsi="Arial" w:cs="Arial"/>
          <w:sz w:val="24"/>
          <w:szCs w:val="24"/>
        </w:rPr>
        <w:t xml:space="preserve">Send the completed form to </w:t>
      </w:r>
      <w:r>
        <w:rPr>
          <w:rFonts w:ascii="Arial" w:hAnsi="Arial" w:cs="Arial"/>
          <w:sz w:val="24"/>
          <w:szCs w:val="24"/>
        </w:rPr>
        <w:t>your SG S</w:t>
      </w:r>
      <w:r w:rsidRPr="000C701E">
        <w:rPr>
          <w:rFonts w:ascii="Arial" w:hAnsi="Arial" w:cs="Arial"/>
          <w:sz w:val="24"/>
          <w:szCs w:val="24"/>
        </w:rPr>
        <w:t xml:space="preserve">ponsor </w:t>
      </w:r>
      <w:r>
        <w:rPr>
          <w:rFonts w:ascii="Arial" w:hAnsi="Arial" w:cs="Arial"/>
          <w:sz w:val="24"/>
          <w:szCs w:val="24"/>
        </w:rPr>
        <w:t>T</w:t>
      </w:r>
      <w:r w:rsidRPr="000C701E">
        <w:rPr>
          <w:rFonts w:ascii="Arial" w:hAnsi="Arial" w:cs="Arial"/>
          <w:sz w:val="24"/>
          <w:szCs w:val="24"/>
        </w:rPr>
        <w:t>eam</w:t>
      </w:r>
    </w:p>
    <w:p w14:paraId="3125B9E8" w14:textId="77777777" w:rsidR="008545AE" w:rsidRDefault="008545AE" w:rsidP="008545AE">
      <w:pPr>
        <w:tabs>
          <w:tab w:val="left" w:pos="4320"/>
        </w:tabs>
        <w:spacing w:after="120"/>
        <w:ind w:left="142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0C701E">
        <w:rPr>
          <w:rFonts w:ascii="Arial" w:hAnsi="Arial" w:cs="Arial"/>
          <w:sz w:val="24"/>
          <w:szCs w:val="24"/>
        </w:rPr>
        <w:t xml:space="preserve">f you do not have a </w:t>
      </w:r>
      <w:r>
        <w:rPr>
          <w:rFonts w:ascii="Arial" w:hAnsi="Arial" w:cs="Arial"/>
          <w:sz w:val="24"/>
          <w:szCs w:val="24"/>
        </w:rPr>
        <w:t>S</w:t>
      </w:r>
      <w:r w:rsidRPr="000C701E">
        <w:rPr>
          <w:rFonts w:ascii="Arial" w:hAnsi="Arial" w:cs="Arial"/>
          <w:sz w:val="24"/>
          <w:szCs w:val="24"/>
        </w:rPr>
        <w:t xml:space="preserve">ponsor </w:t>
      </w:r>
      <w:r>
        <w:rPr>
          <w:rFonts w:ascii="Arial" w:hAnsi="Arial" w:cs="Arial"/>
          <w:sz w:val="24"/>
          <w:szCs w:val="24"/>
        </w:rPr>
        <w:t xml:space="preserve">Team, send the completed form to your DG Office, copied to </w:t>
      </w:r>
    </w:p>
    <w:p w14:paraId="0F59BBAC" w14:textId="77777777" w:rsidR="000F7539" w:rsidRDefault="008545AE" w:rsidP="008545AE">
      <w:pPr>
        <w:tabs>
          <w:tab w:val="left" w:pos="4320"/>
        </w:tabs>
        <w:spacing w:after="120"/>
        <w:ind w:left="142" w:right="-143"/>
        <w:rPr>
          <w:rStyle w:val="Hyperlink"/>
          <w:rFonts w:ascii="Arial" w:hAnsi="Arial" w:cs="Arial"/>
          <w:sz w:val="24"/>
          <w:szCs w:val="24"/>
        </w:rPr>
      </w:pPr>
      <w:r w:rsidRPr="001866C1">
        <w:rPr>
          <w:rFonts w:ascii="Arial" w:hAnsi="Arial" w:cs="Arial"/>
          <w:sz w:val="24"/>
          <w:szCs w:val="24"/>
        </w:rPr>
        <w:t xml:space="preserve">SG </w:t>
      </w:r>
      <w:hyperlink r:id="rId10" w:history="1">
        <w:r w:rsidR="001866C1" w:rsidRPr="001866C1">
          <w:rPr>
            <w:rStyle w:val="Hyperlink"/>
            <w:rFonts w:ascii="Arial" w:hAnsi="Arial" w:cs="Arial"/>
            <w:sz w:val="24"/>
            <w:szCs w:val="24"/>
          </w:rPr>
          <w:t>People Directorate</w:t>
        </w:r>
        <w:r w:rsidR="001866C1" w:rsidRPr="004828A4">
          <w:rPr>
            <w:rStyle w:val="Hyperlink"/>
          </w:rPr>
          <w:t xml:space="preserve"> </w:t>
        </w:r>
      </w:hyperlink>
      <w:r w:rsidRPr="000C701E">
        <w:rPr>
          <w:rFonts w:ascii="Arial" w:hAnsi="Arial" w:cs="Arial"/>
          <w:sz w:val="24"/>
          <w:szCs w:val="24"/>
        </w:rPr>
        <w:t>/Finance</w:t>
      </w:r>
      <w:r>
        <w:rPr>
          <w:rFonts w:ascii="Arial" w:hAnsi="Arial" w:cs="Arial"/>
          <w:sz w:val="24"/>
          <w:szCs w:val="24"/>
        </w:rPr>
        <w:t xml:space="preserve"> Business Partner/</w:t>
      </w:r>
      <w:hyperlink r:id="rId11" w:history="1">
        <w:r w:rsidRPr="00B91C4D">
          <w:rPr>
            <w:rStyle w:val="Hyperlink"/>
            <w:rFonts w:ascii="Arial" w:hAnsi="Arial" w:cs="Arial"/>
            <w:sz w:val="24"/>
            <w:szCs w:val="24"/>
          </w:rPr>
          <w:t>Severance Policy Team</w:t>
        </w:r>
      </w:hyperlink>
    </w:p>
    <w:p w14:paraId="0081666B" w14:textId="77777777" w:rsidR="008545AE" w:rsidRPr="000F7539" w:rsidRDefault="000F7539" w:rsidP="000F753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Style w:val="Hyperlink"/>
          <w:rFonts w:ascii="Arial" w:hAnsi="Arial" w:cs="Arial"/>
          <w:sz w:val="24"/>
          <w:szCs w:val="24"/>
        </w:rPr>
        <w:br w:type="page"/>
      </w:r>
    </w:p>
    <w:p w14:paraId="7F42BB6F" w14:textId="77777777" w:rsidR="008545AE" w:rsidRDefault="008545AE" w:rsidP="008545AE">
      <w:pPr>
        <w:tabs>
          <w:tab w:val="left" w:pos="7320"/>
        </w:tabs>
        <w:ind w:left="142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93" w:type="dxa"/>
        <w:tblInd w:w="250" w:type="dxa"/>
        <w:tblLook w:val="04A0" w:firstRow="1" w:lastRow="0" w:firstColumn="1" w:lastColumn="0" w:noHBand="0" w:noVBand="1"/>
      </w:tblPr>
      <w:tblGrid>
        <w:gridCol w:w="3578"/>
        <w:gridCol w:w="2693"/>
        <w:gridCol w:w="3822"/>
      </w:tblGrid>
      <w:tr w:rsidR="0012798A" w:rsidRPr="000C701E" w14:paraId="3AEA7535" w14:textId="77777777" w:rsidTr="0012798A">
        <w:trPr>
          <w:trHeight w:val="344"/>
        </w:trPr>
        <w:tc>
          <w:tcPr>
            <w:tcW w:w="10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DDB80C" w14:textId="0B9CF245" w:rsidR="0012798A" w:rsidRPr="000C701E" w:rsidRDefault="0012798A" w:rsidP="0012798A">
            <w:pPr>
              <w:tabs>
                <w:tab w:val="left" w:pos="73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C701E">
              <w:rPr>
                <w:rFonts w:ascii="Arial" w:hAnsi="Arial" w:cs="Arial"/>
                <w:b/>
                <w:sz w:val="24"/>
                <w:szCs w:val="24"/>
              </w:rPr>
              <w:t>Scottish Government People Directorate Comments:</w:t>
            </w:r>
          </w:p>
        </w:tc>
      </w:tr>
      <w:tr w:rsidR="008545AE" w:rsidRPr="000C701E" w14:paraId="6556EAF1" w14:textId="77777777" w:rsidTr="0012798A">
        <w:trPr>
          <w:trHeight w:val="1348"/>
        </w:trPr>
        <w:tc>
          <w:tcPr>
            <w:tcW w:w="10093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D53DD21" w14:textId="77777777" w:rsidR="008545AE" w:rsidRPr="000C701E" w:rsidRDefault="008545AE" w:rsidP="001E5BA1">
            <w:pPr>
              <w:tabs>
                <w:tab w:val="left" w:pos="7320"/>
              </w:tabs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2DA6" w:rsidRPr="000C701E" w14:paraId="51175482" w14:textId="77777777" w:rsidTr="00202DA6">
        <w:tc>
          <w:tcPr>
            <w:tcW w:w="3578" w:type="dxa"/>
            <w:shd w:val="clear" w:color="auto" w:fill="FFFFFF" w:themeFill="background1"/>
          </w:tcPr>
          <w:p w14:paraId="63AA7761" w14:textId="29E99042" w:rsidR="00202DA6" w:rsidRPr="000C701E" w:rsidRDefault="00202DA6" w:rsidP="001E5BA1">
            <w:pPr>
              <w:tabs>
                <w:tab w:val="left" w:pos="7320"/>
              </w:tabs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0C701E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528002FB" w14:textId="299D78F2" w:rsidR="00202DA6" w:rsidRPr="000C701E" w:rsidRDefault="00202DA6" w:rsidP="001E5BA1">
            <w:pPr>
              <w:tabs>
                <w:tab w:val="left" w:pos="7320"/>
              </w:tabs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DA2517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3822" w:type="dxa"/>
            <w:shd w:val="clear" w:color="auto" w:fill="FFFFFF" w:themeFill="background1"/>
          </w:tcPr>
          <w:p w14:paraId="403F2265" w14:textId="0F1679D8" w:rsidR="00202DA6" w:rsidRPr="000C701E" w:rsidRDefault="00202DA6" w:rsidP="0012798A">
            <w:pPr>
              <w:tabs>
                <w:tab w:val="left" w:pos="7320"/>
              </w:tabs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0C701E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</w:tr>
    </w:tbl>
    <w:p w14:paraId="5214BA9B" w14:textId="71F25B23" w:rsidR="008545AE" w:rsidRPr="000C701E" w:rsidRDefault="008545AE" w:rsidP="0012798A">
      <w:pPr>
        <w:tabs>
          <w:tab w:val="left" w:pos="732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93" w:type="dxa"/>
        <w:tblInd w:w="250" w:type="dxa"/>
        <w:tblLook w:val="04A0" w:firstRow="1" w:lastRow="0" w:firstColumn="1" w:lastColumn="0" w:noHBand="0" w:noVBand="1"/>
      </w:tblPr>
      <w:tblGrid>
        <w:gridCol w:w="3578"/>
        <w:gridCol w:w="2693"/>
        <w:gridCol w:w="3822"/>
      </w:tblGrid>
      <w:tr w:rsidR="0012798A" w:rsidRPr="000C701E" w14:paraId="509F8EDE" w14:textId="77777777" w:rsidTr="0012798A">
        <w:trPr>
          <w:trHeight w:val="330"/>
        </w:trPr>
        <w:tc>
          <w:tcPr>
            <w:tcW w:w="10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3BC273" w14:textId="37BD57A9" w:rsidR="0012798A" w:rsidRPr="000C701E" w:rsidRDefault="0012798A" w:rsidP="0012798A">
            <w:pPr>
              <w:tabs>
                <w:tab w:val="left" w:pos="73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C701E">
              <w:rPr>
                <w:rFonts w:ascii="Arial" w:hAnsi="Arial" w:cs="Arial"/>
                <w:b/>
                <w:sz w:val="24"/>
                <w:szCs w:val="24"/>
              </w:rPr>
              <w:t xml:space="preserve">Scottish Government Finance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Partner </w:t>
            </w:r>
            <w:r w:rsidRPr="000C701E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</w:tc>
      </w:tr>
      <w:tr w:rsidR="008545AE" w:rsidRPr="000C701E" w14:paraId="5A3BF4C4" w14:textId="77777777" w:rsidTr="0012798A">
        <w:trPr>
          <w:trHeight w:val="1348"/>
        </w:trPr>
        <w:tc>
          <w:tcPr>
            <w:tcW w:w="10093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047B6C9" w14:textId="77777777" w:rsidR="008545AE" w:rsidRPr="000C701E" w:rsidRDefault="008545AE" w:rsidP="001E5BA1">
            <w:pPr>
              <w:tabs>
                <w:tab w:val="left" w:pos="7320"/>
              </w:tabs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2DA6" w:rsidRPr="000C701E" w14:paraId="50BEF421" w14:textId="77777777" w:rsidTr="00202DA6">
        <w:tc>
          <w:tcPr>
            <w:tcW w:w="3578" w:type="dxa"/>
            <w:shd w:val="clear" w:color="auto" w:fill="FFFFFF" w:themeFill="background1"/>
          </w:tcPr>
          <w:p w14:paraId="6A500D99" w14:textId="004FEDE6" w:rsidR="00202DA6" w:rsidRPr="000C701E" w:rsidRDefault="00202DA6" w:rsidP="0012798A">
            <w:pPr>
              <w:tabs>
                <w:tab w:val="left" w:pos="7320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0C701E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53B08EDD" w14:textId="470ABAB4" w:rsidR="00202DA6" w:rsidRPr="000C701E" w:rsidRDefault="00202DA6" w:rsidP="0012798A">
            <w:pPr>
              <w:tabs>
                <w:tab w:val="left" w:pos="7320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A2517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3822" w:type="dxa"/>
            <w:shd w:val="clear" w:color="auto" w:fill="FFFFFF" w:themeFill="background1"/>
          </w:tcPr>
          <w:p w14:paraId="3765A02F" w14:textId="13B8F2A0" w:rsidR="00202DA6" w:rsidRPr="000C701E" w:rsidRDefault="00202DA6" w:rsidP="0012798A">
            <w:pPr>
              <w:tabs>
                <w:tab w:val="left" w:pos="7320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0C701E">
              <w:rPr>
                <w:rFonts w:ascii="Arial" w:hAnsi="Arial" w:cs="Arial"/>
                <w:sz w:val="24"/>
                <w:szCs w:val="24"/>
              </w:rPr>
              <w:t>Job Title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59C1C77A" w14:textId="1177DB99" w:rsidR="008545AE" w:rsidRDefault="008545AE" w:rsidP="0012798A">
      <w:pPr>
        <w:tabs>
          <w:tab w:val="left" w:pos="7320"/>
        </w:tabs>
        <w:ind w:right="28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11" w:type="dxa"/>
        <w:tblInd w:w="232" w:type="dxa"/>
        <w:tblLook w:val="04A0" w:firstRow="1" w:lastRow="0" w:firstColumn="1" w:lastColumn="0" w:noHBand="0" w:noVBand="1"/>
      </w:tblPr>
      <w:tblGrid>
        <w:gridCol w:w="3596"/>
        <w:gridCol w:w="2693"/>
        <w:gridCol w:w="1678"/>
        <w:gridCol w:w="1134"/>
        <w:gridCol w:w="1010"/>
      </w:tblGrid>
      <w:tr w:rsidR="0012798A" w:rsidRPr="008F5647" w14:paraId="37A8B5E5" w14:textId="77777777" w:rsidTr="00202DA6">
        <w:tc>
          <w:tcPr>
            <w:tcW w:w="10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9D8FF7" w14:textId="3E302797" w:rsidR="0012798A" w:rsidRPr="0012798A" w:rsidRDefault="0012798A" w:rsidP="0012798A">
            <w:pPr>
              <w:tabs>
                <w:tab w:val="left" w:pos="7320"/>
              </w:tabs>
              <w:ind w:right="283"/>
              <w:rPr>
                <w:rFonts w:ascii="Arial" w:hAnsi="Arial" w:cs="Arial"/>
                <w:b/>
                <w:sz w:val="24"/>
                <w:szCs w:val="24"/>
              </w:rPr>
            </w:pPr>
            <w:r w:rsidRPr="00E94297">
              <w:rPr>
                <w:rFonts w:ascii="Arial" w:hAnsi="Arial" w:cs="Arial"/>
                <w:b/>
                <w:sz w:val="24"/>
                <w:szCs w:val="24"/>
              </w:rPr>
              <w:t>Scottish Government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Public Spending Division (Severance Policy Team):</w:t>
            </w:r>
          </w:p>
        </w:tc>
      </w:tr>
      <w:tr w:rsidR="0012798A" w:rsidRPr="008F5647" w14:paraId="17956306" w14:textId="77777777" w:rsidTr="00202DA6">
        <w:tc>
          <w:tcPr>
            <w:tcW w:w="796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0590D26" w14:textId="77777777" w:rsidR="0012798A" w:rsidRPr="0012798A" w:rsidRDefault="0012798A" w:rsidP="0012798A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798A">
              <w:rPr>
                <w:rFonts w:ascii="Arial" w:hAnsi="Arial" w:cs="Arial"/>
                <w:bCs/>
                <w:sz w:val="24"/>
                <w:szCs w:val="24"/>
              </w:rPr>
              <w:t>Does the scheme comply with the Settlement and Severance chapter of the Scottish Public Finance Manual?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A26D9F8" w14:textId="5E6809F4" w:rsidR="0012798A" w:rsidRPr="008F5647" w:rsidRDefault="0012798A" w:rsidP="001E5B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499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A0E746D" w14:textId="010A78BB" w:rsidR="0012798A" w:rsidRPr="008F5647" w:rsidRDefault="0012798A" w:rsidP="001E5B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802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45AE" w:rsidRPr="000C701E" w14:paraId="5BB7A799" w14:textId="77777777" w:rsidTr="0012798A">
        <w:trPr>
          <w:trHeight w:val="1348"/>
        </w:trPr>
        <w:tc>
          <w:tcPr>
            <w:tcW w:w="10111" w:type="dxa"/>
            <w:gridSpan w:val="5"/>
            <w:shd w:val="clear" w:color="auto" w:fill="DBE5F1" w:themeFill="accent1" w:themeFillTint="33"/>
          </w:tcPr>
          <w:p w14:paraId="01CACA18" w14:textId="77777777" w:rsidR="008545AE" w:rsidRPr="0012798A" w:rsidRDefault="008545AE" w:rsidP="0012798A">
            <w:pPr>
              <w:tabs>
                <w:tab w:val="left" w:pos="732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12798A">
              <w:rPr>
                <w:rFonts w:ascii="Arial" w:hAnsi="Arial" w:cs="Arial"/>
                <w:bCs/>
                <w:sz w:val="24"/>
                <w:szCs w:val="24"/>
              </w:rPr>
              <w:t>Comments:</w:t>
            </w:r>
          </w:p>
        </w:tc>
      </w:tr>
      <w:tr w:rsidR="00202DA6" w:rsidRPr="000C701E" w14:paraId="6EC6978D" w14:textId="77777777" w:rsidTr="00202DA6">
        <w:tc>
          <w:tcPr>
            <w:tcW w:w="3596" w:type="dxa"/>
            <w:shd w:val="clear" w:color="auto" w:fill="FFFFFF" w:themeFill="background1"/>
          </w:tcPr>
          <w:p w14:paraId="36E5EE34" w14:textId="156653B2" w:rsidR="00202DA6" w:rsidRPr="000C701E" w:rsidRDefault="00202DA6" w:rsidP="001E5BA1">
            <w:pPr>
              <w:tabs>
                <w:tab w:val="left" w:pos="7320"/>
              </w:tabs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45081417"/>
            <w:r w:rsidRPr="000C701E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2FA59138" w14:textId="7CCBBA2C" w:rsidR="00202DA6" w:rsidRPr="000C701E" w:rsidRDefault="00202DA6" w:rsidP="001E5BA1">
            <w:pPr>
              <w:tabs>
                <w:tab w:val="left" w:pos="7320"/>
              </w:tabs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DA2517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3822" w:type="dxa"/>
            <w:gridSpan w:val="3"/>
            <w:shd w:val="clear" w:color="auto" w:fill="FFFFFF" w:themeFill="background1"/>
          </w:tcPr>
          <w:p w14:paraId="6D479907" w14:textId="5C2E35B5" w:rsidR="00202DA6" w:rsidRPr="000C701E" w:rsidRDefault="00202DA6" w:rsidP="0012798A">
            <w:pPr>
              <w:tabs>
                <w:tab w:val="left" w:pos="7320"/>
              </w:tabs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0C701E">
              <w:rPr>
                <w:rFonts w:ascii="Arial" w:hAnsi="Arial" w:cs="Arial"/>
                <w:sz w:val="24"/>
                <w:szCs w:val="24"/>
              </w:rPr>
              <w:t>Job Title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bookmarkEnd w:id="1"/>
    </w:tbl>
    <w:p w14:paraId="484F2DA7" w14:textId="77777777" w:rsidR="008545AE" w:rsidRDefault="008545AE" w:rsidP="0012798A">
      <w:pPr>
        <w:tabs>
          <w:tab w:val="left" w:pos="4320"/>
        </w:tabs>
        <w:spacing w:after="120"/>
        <w:ind w:right="-516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75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8"/>
        <w:gridCol w:w="4194"/>
        <w:gridCol w:w="2893"/>
      </w:tblGrid>
      <w:tr w:rsidR="008545AE" w:rsidRPr="008F5647" w14:paraId="6712848A" w14:textId="77777777" w:rsidTr="0012798A">
        <w:tc>
          <w:tcPr>
            <w:tcW w:w="10075" w:type="dxa"/>
            <w:gridSpan w:val="3"/>
            <w:shd w:val="clear" w:color="auto" w:fill="DBE5F1" w:themeFill="accent1" w:themeFillTint="33"/>
          </w:tcPr>
          <w:p w14:paraId="20974A85" w14:textId="77777777" w:rsidR="008545AE" w:rsidRPr="008F5647" w:rsidRDefault="008545AE" w:rsidP="001E5B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5647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="00762F79">
              <w:rPr>
                <w:rFonts w:ascii="Arial" w:hAnsi="Arial" w:cs="Arial"/>
                <w:b/>
                <w:sz w:val="24"/>
                <w:szCs w:val="24"/>
              </w:rPr>
              <w:t xml:space="preserve">PORTFOLIO </w:t>
            </w:r>
            <w:r w:rsidRPr="008F5647">
              <w:rPr>
                <w:rFonts w:ascii="Arial" w:hAnsi="Arial" w:cs="Arial"/>
                <w:b/>
                <w:sz w:val="24"/>
                <w:szCs w:val="24"/>
              </w:rPr>
              <w:t>MINISTERIAL USE</w:t>
            </w:r>
            <w:r w:rsidRPr="008F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25C7">
              <w:rPr>
                <w:rFonts w:ascii="Arial" w:hAnsi="Arial" w:cs="Arial"/>
                <w:sz w:val="24"/>
                <w:szCs w:val="24"/>
              </w:rPr>
              <w:t>(where required)</w:t>
            </w:r>
          </w:p>
        </w:tc>
      </w:tr>
      <w:tr w:rsidR="008545AE" w:rsidRPr="008F5647" w14:paraId="15CC8898" w14:textId="77777777" w:rsidTr="0012798A">
        <w:tc>
          <w:tcPr>
            <w:tcW w:w="2988" w:type="dxa"/>
            <w:shd w:val="clear" w:color="auto" w:fill="DBE5F1" w:themeFill="accent1" w:themeFillTint="33"/>
          </w:tcPr>
          <w:p w14:paraId="4C739320" w14:textId="77777777" w:rsidR="008545AE" w:rsidRPr="008F5647" w:rsidRDefault="008545AE" w:rsidP="001E5B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5647">
              <w:rPr>
                <w:rFonts w:ascii="Arial" w:hAnsi="Arial" w:cs="Arial"/>
                <w:sz w:val="24"/>
                <w:szCs w:val="24"/>
              </w:rPr>
              <w:t xml:space="preserve">Approved: </w:t>
            </w:r>
            <w:r w:rsidRPr="008F564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87" w:type="dxa"/>
            <w:gridSpan w:val="2"/>
            <w:shd w:val="clear" w:color="auto" w:fill="DBE5F1" w:themeFill="accent1" w:themeFillTint="33"/>
          </w:tcPr>
          <w:p w14:paraId="08E0092C" w14:textId="77777777" w:rsidR="008545AE" w:rsidRPr="008F5647" w:rsidRDefault="008545AE" w:rsidP="001E5B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564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8545AE" w:rsidRPr="008F5647" w14:paraId="5541A900" w14:textId="77777777" w:rsidTr="0012798A">
        <w:trPr>
          <w:trHeight w:val="687"/>
        </w:trPr>
        <w:tc>
          <w:tcPr>
            <w:tcW w:w="10075" w:type="dxa"/>
            <w:gridSpan w:val="3"/>
            <w:shd w:val="clear" w:color="auto" w:fill="DBE5F1" w:themeFill="accent1" w:themeFillTint="33"/>
          </w:tcPr>
          <w:p w14:paraId="62A0FE1E" w14:textId="77777777" w:rsidR="008545AE" w:rsidRPr="008F5647" w:rsidRDefault="008545AE" w:rsidP="001E5BA1">
            <w:pPr>
              <w:rPr>
                <w:rFonts w:ascii="Arial" w:hAnsi="Arial" w:cs="Arial"/>
                <w:sz w:val="24"/>
                <w:szCs w:val="24"/>
              </w:rPr>
            </w:pPr>
            <w:r w:rsidRPr="008F5647">
              <w:rPr>
                <w:rFonts w:ascii="Arial" w:hAnsi="Arial" w:cs="Arial"/>
                <w:sz w:val="24"/>
                <w:szCs w:val="24"/>
              </w:rPr>
              <w:t>Conditions attached to approval or reasons for refusal:</w:t>
            </w:r>
          </w:p>
        </w:tc>
      </w:tr>
      <w:tr w:rsidR="008545AE" w:rsidRPr="008F5647" w14:paraId="1BF8338E" w14:textId="77777777" w:rsidTr="0012798A">
        <w:trPr>
          <w:trHeight w:val="687"/>
        </w:trPr>
        <w:tc>
          <w:tcPr>
            <w:tcW w:w="2988" w:type="dxa"/>
            <w:shd w:val="clear" w:color="auto" w:fill="DBE5F1" w:themeFill="accent1" w:themeFillTint="33"/>
          </w:tcPr>
          <w:p w14:paraId="52FD589D" w14:textId="77777777" w:rsidR="008545AE" w:rsidRPr="008F5647" w:rsidRDefault="008545AE" w:rsidP="001E5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194" w:type="dxa"/>
            <w:shd w:val="clear" w:color="auto" w:fill="DBE5F1" w:themeFill="accent1" w:themeFillTint="33"/>
          </w:tcPr>
          <w:p w14:paraId="5C3D634A" w14:textId="77777777" w:rsidR="008545AE" w:rsidRPr="008F5647" w:rsidRDefault="008545AE" w:rsidP="001E5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Ministerial Private Office :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3A16E912" w14:textId="77777777" w:rsidR="008545AE" w:rsidRPr="008F5647" w:rsidRDefault="008545AE" w:rsidP="001E5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 no:</w:t>
            </w:r>
          </w:p>
        </w:tc>
      </w:tr>
    </w:tbl>
    <w:p w14:paraId="1BDE842A" w14:textId="77777777" w:rsidR="008545AE" w:rsidRDefault="008545AE" w:rsidP="008545AE">
      <w:pPr>
        <w:tabs>
          <w:tab w:val="left" w:pos="4320"/>
        </w:tabs>
        <w:spacing w:after="120"/>
        <w:ind w:left="142" w:right="-516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75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8"/>
        <w:gridCol w:w="4194"/>
        <w:gridCol w:w="2893"/>
      </w:tblGrid>
      <w:tr w:rsidR="002B25C7" w:rsidRPr="008F5647" w14:paraId="6732105F" w14:textId="77777777" w:rsidTr="0012798A">
        <w:tc>
          <w:tcPr>
            <w:tcW w:w="10075" w:type="dxa"/>
            <w:gridSpan w:val="3"/>
            <w:shd w:val="clear" w:color="auto" w:fill="DBE5F1" w:themeFill="accent1" w:themeFillTint="33"/>
          </w:tcPr>
          <w:p w14:paraId="4280EDDD" w14:textId="77777777" w:rsidR="002B25C7" w:rsidRPr="008F5647" w:rsidRDefault="002B25C7" w:rsidP="002B25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CABINET SECRETARY FOR FINANCE</w:t>
            </w:r>
            <w:r w:rsidRPr="008F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(required in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</w:rPr>
              <w:t>cases)</w:t>
            </w:r>
          </w:p>
        </w:tc>
      </w:tr>
      <w:tr w:rsidR="002B25C7" w:rsidRPr="008F5647" w14:paraId="73ED6F32" w14:textId="77777777" w:rsidTr="0012798A">
        <w:tc>
          <w:tcPr>
            <w:tcW w:w="2988" w:type="dxa"/>
            <w:shd w:val="clear" w:color="auto" w:fill="DBE5F1" w:themeFill="accent1" w:themeFillTint="33"/>
          </w:tcPr>
          <w:p w14:paraId="06AB0B98" w14:textId="77777777" w:rsidR="002B25C7" w:rsidRPr="008F5647" w:rsidRDefault="002B25C7" w:rsidP="00C506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5647">
              <w:rPr>
                <w:rFonts w:ascii="Arial" w:hAnsi="Arial" w:cs="Arial"/>
                <w:sz w:val="24"/>
                <w:szCs w:val="24"/>
              </w:rPr>
              <w:t xml:space="preserve">Approved: </w:t>
            </w:r>
            <w:r w:rsidRPr="008F564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87" w:type="dxa"/>
            <w:gridSpan w:val="2"/>
            <w:shd w:val="clear" w:color="auto" w:fill="DBE5F1" w:themeFill="accent1" w:themeFillTint="33"/>
          </w:tcPr>
          <w:p w14:paraId="6AE87C17" w14:textId="77777777" w:rsidR="002B25C7" w:rsidRPr="008F5647" w:rsidRDefault="002B25C7" w:rsidP="00C506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564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2B25C7" w:rsidRPr="008F5647" w14:paraId="1B107262" w14:textId="77777777" w:rsidTr="0012798A">
        <w:trPr>
          <w:trHeight w:val="687"/>
        </w:trPr>
        <w:tc>
          <w:tcPr>
            <w:tcW w:w="10075" w:type="dxa"/>
            <w:gridSpan w:val="3"/>
            <w:shd w:val="clear" w:color="auto" w:fill="DBE5F1" w:themeFill="accent1" w:themeFillTint="33"/>
          </w:tcPr>
          <w:p w14:paraId="76CFC048" w14:textId="77777777" w:rsidR="002B25C7" w:rsidRPr="008F5647" w:rsidRDefault="002B25C7" w:rsidP="00C50634">
            <w:pPr>
              <w:rPr>
                <w:rFonts w:ascii="Arial" w:hAnsi="Arial" w:cs="Arial"/>
                <w:sz w:val="24"/>
                <w:szCs w:val="24"/>
              </w:rPr>
            </w:pPr>
            <w:r w:rsidRPr="008F5647">
              <w:rPr>
                <w:rFonts w:ascii="Arial" w:hAnsi="Arial" w:cs="Arial"/>
                <w:sz w:val="24"/>
                <w:szCs w:val="24"/>
              </w:rPr>
              <w:t>Conditions attached to approval or reasons for refusal:</w:t>
            </w:r>
          </w:p>
        </w:tc>
      </w:tr>
      <w:tr w:rsidR="002B25C7" w:rsidRPr="008F5647" w14:paraId="343F6202" w14:textId="77777777" w:rsidTr="0012798A">
        <w:trPr>
          <w:trHeight w:val="687"/>
        </w:trPr>
        <w:tc>
          <w:tcPr>
            <w:tcW w:w="2988" w:type="dxa"/>
            <w:shd w:val="clear" w:color="auto" w:fill="DBE5F1" w:themeFill="accent1" w:themeFillTint="33"/>
          </w:tcPr>
          <w:p w14:paraId="6100E68D" w14:textId="77777777" w:rsidR="002B25C7" w:rsidRPr="008F5647" w:rsidRDefault="002B25C7" w:rsidP="00C50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194" w:type="dxa"/>
            <w:shd w:val="clear" w:color="auto" w:fill="DBE5F1" w:themeFill="accent1" w:themeFillTint="33"/>
          </w:tcPr>
          <w:p w14:paraId="7A999DF7" w14:textId="77777777" w:rsidR="002B25C7" w:rsidRPr="008F5647" w:rsidRDefault="002B25C7" w:rsidP="00C50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Ministerial Private Office :</w:t>
            </w:r>
          </w:p>
        </w:tc>
        <w:tc>
          <w:tcPr>
            <w:tcW w:w="2893" w:type="dxa"/>
            <w:shd w:val="clear" w:color="auto" w:fill="DBE5F1" w:themeFill="accent1" w:themeFillTint="33"/>
          </w:tcPr>
          <w:p w14:paraId="724DF866" w14:textId="77777777" w:rsidR="002B25C7" w:rsidRPr="008F5647" w:rsidRDefault="002B25C7" w:rsidP="00C50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 no:</w:t>
            </w:r>
          </w:p>
        </w:tc>
      </w:tr>
    </w:tbl>
    <w:p w14:paraId="300D3DCF" w14:textId="780D6E26" w:rsidR="002B25C7" w:rsidRDefault="002B25C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708FD7A" w14:textId="1A099615" w:rsidR="008545AE" w:rsidRPr="008545AE" w:rsidRDefault="008545AE" w:rsidP="00BF7CDC">
      <w:pPr>
        <w:ind w:left="142"/>
        <w:jc w:val="left"/>
        <w:rPr>
          <w:rFonts w:ascii="Arial" w:hAnsi="Arial" w:cs="Arial"/>
          <w:sz w:val="24"/>
          <w:szCs w:val="24"/>
        </w:rPr>
      </w:pPr>
      <w:r w:rsidRPr="008545AE">
        <w:rPr>
          <w:rFonts w:ascii="Arial" w:hAnsi="Arial" w:cs="Arial"/>
          <w:sz w:val="24"/>
          <w:szCs w:val="24"/>
        </w:rPr>
        <w:t>Once approved</w:t>
      </w:r>
      <w:r w:rsidR="00762F79">
        <w:rPr>
          <w:rFonts w:ascii="Arial" w:hAnsi="Arial" w:cs="Arial"/>
          <w:sz w:val="24"/>
          <w:szCs w:val="24"/>
        </w:rPr>
        <w:t xml:space="preserve"> by </w:t>
      </w:r>
      <w:r w:rsidR="00762F79" w:rsidRPr="007036FC">
        <w:rPr>
          <w:rFonts w:ascii="Arial" w:hAnsi="Arial" w:cs="Arial"/>
          <w:sz w:val="24"/>
          <w:szCs w:val="24"/>
        </w:rPr>
        <w:t>the Cabinet Secretary for Finance,</w:t>
      </w:r>
      <w:r w:rsidRPr="007036FC">
        <w:rPr>
          <w:rFonts w:ascii="Arial" w:hAnsi="Arial" w:cs="Arial"/>
          <w:sz w:val="24"/>
          <w:szCs w:val="24"/>
        </w:rPr>
        <w:t xml:space="preserve"> complete and send the Cabinet Office summary application to </w:t>
      </w:r>
      <w:r w:rsidR="007036FC" w:rsidRPr="007036FC">
        <w:rPr>
          <w:rFonts w:ascii="Arial" w:hAnsi="Arial" w:cs="Arial"/>
          <w:sz w:val="24"/>
          <w:szCs w:val="24"/>
        </w:rPr>
        <w:t xml:space="preserve">Exit.schemes@mycsp.co.uk, copying in </w:t>
      </w:r>
      <w:hyperlink r:id="rId12" w:history="1">
        <w:r w:rsidR="007036FC" w:rsidRPr="007036FC">
          <w:rPr>
            <w:rStyle w:val="Hyperlink"/>
            <w:rFonts w:ascii="Arial" w:hAnsi="Arial" w:cs="Arial"/>
            <w:sz w:val="24"/>
            <w:szCs w:val="24"/>
          </w:rPr>
          <w:t>redundancyschemes@cabinetoffice.gov.uk</w:t>
        </w:r>
      </w:hyperlink>
      <w:r w:rsidRPr="007036FC">
        <w:rPr>
          <w:rFonts w:ascii="Arial" w:hAnsi="Arial" w:cs="Arial"/>
          <w:sz w:val="24"/>
          <w:szCs w:val="24"/>
        </w:rPr>
        <w:t xml:space="preserve"> mailbox</w:t>
      </w:r>
      <w:r w:rsidRPr="008545AE">
        <w:rPr>
          <w:rFonts w:ascii="Arial" w:hAnsi="Arial" w:cs="Arial"/>
          <w:sz w:val="24"/>
          <w:szCs w:val="24"/>
        </w:rPr>
        <w:t xml:space="preserve"> so that they can issue the unique reference number to each scheme. This is necessary for the administration and payment of compensation payments by MyCSP</w:t>
      </w:r>
    </w:p>
    <w:p w14:paraId="4ED80734" w14:textId="77777777" w:rsidR="006350F4" w:rsidRPr="008545AE" w:rsidRDefault="006350F4" w:rsidP="00BF7CDC">
      <w:pPr>
        <w:tabs>
          <w:tab w:val="left" w:pos="4320"/>
        </w:tabs>
        <w:ind w:right="283"/>
        <w:jc w:val="left"/>
        <w:rPr>
          <w:rFonts w:ascii="Arial" w:hAnsi="Arial" w:cs="Arial"/>
          <w:b/>
          <w:sz w:val="24"/>
          <w:szCs w:val="24"/>
        </w:rPr>
      </w:pPr>
    </w:p>
    <w:p w14:paraId="231BC454" w14:textId="3B98E41F" w:rsidR="006350F4" w:rsidRPr="002B25C7" w:rsidRDefault="00EC0E06" w:rsidP="003D3F11">
      <w:pPr>
        <w:tabs>
          <w:tab w:val="left" w:pos="4320"/>
        </w:tabs>
        <w:ind w:left="142" w:right="283"/>
        <w:jc w:val="left"/>
        <w:rPr>
          <w:rFonts w:ascii="Arial" w:hAnsi="Arial" w:cs="Arial"/>
          <w:b/>
          <w:sz w:val="22"/>
          <w:szCs w:val="22"/>
        </w:rPr>
      </w:pPr>
      <w:r w:rsidRPr="008545AE">
        <w:rPr>
          <w:rFonts w:ascii="Arial" w:hAnsi="Arial" w:cs="Arial"/>
          <w:b/>
          <w:sz w:val="22"/>
          <w:szCs w:val="22"/>
        </w:rPr>
        <w:t xml:space="preserve">By submitting this form you are confirming that you have read and understood the associated guidance and terms of CSCS (Annex 6f of the employers guide ) and guidance to complete the form. </w:t>
      </w:r>
    </w:p>
    <w:sectPr w:rsidR="006350F4" w:rsidRPr="002B25C7" w:rsidSect="00D83F8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720" w:right="720" w:bottom="720" w:left="720" w:header="72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63E4" w14:textId="77777777" w:rsidR="00561F8E" w:rsidRDefault="00561F8E">
      <w:pPr>
        <w:spacing w:line="240" w:lineRule="auto"/>
      </w:pPr>
      <w:r>
        <w:separator/>
      </w:r>
    </w:p>
  </w:endnote>
  <w:endnote w:type="continuationSeparator" w:id="0">
    <w:p w14:paraId="0628268B" w14:textId="77777777" w:rsidR="00561F8E" w:rsidRDefault="00561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E7B5" w14:textId="0ED62BFA" w:rsidR="003F2479" w:rsidRPr="0067486A" w:rsidRDefault="001126F5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16"/>
        <w:szCs w:val="16"/>
      </w:rPr>
      <w:t>V Jan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83A0" w14:textId="77777777" w:rsidR="00BC132E" w:rsidRPr="00BC132E" w:rsidRDefault="00BC132E">
    <w:pPr>
      <w:pStyle w:val="Footer"/>
      <w:rPr>
        <w:sz w:val="16"/>
        <w:szCs w:val="16"/>
      </w:rPr>
    </w:pPr>
    <w:r w:rsidRPr="00BC132E">
      <w:rPr>
        <w:sz w:val="16"/>
        <w:szCs w:val="16"/>
      </w:rPr>
      <w:t>April21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D123" w14:textId="77777777" w:rsidR="00561F8E" w:rsidRDefault="00561F8E">
      <w:pPr>
        <w:spacing w:line="240" w:lineRule="auto"/>
      </w:pPr>
      <w:r>
        <w:separator/>
      </w:r>
    </w:p>
  </w:footnote>
  <w:footnote w:type="continuationSeparator" w:id="0">
    <w:p w14:paraId="7095425E" w14:textId="77777777" w:rsidR="00561F8E" w:rsidRDefault="00561F8E">
      <w:pPr>
        <w:spacing w:line="240" w:lineRule="auto"/>
      </w:pPr>
      <w:r>
        <w:continuationSeparator/>
      </w:r>
    </w:p>
  </w:footnote>
  <w:footnote w:id="1">
    <w:p w14:paraId="27013445" w14:textId="77777777" w:rsidR="00DF469B" w:rsidRPr="008545AE" w:rsidRDefault="00DF469B" w:rsidP="00DF469B">
      <w:pPr>
        <w:pStyle w:val="FootnoteText"/>
        <w:rPr>
          <w:rFonts w:ascii="Arial" w:hAnsi="Arial" w:cs="Arial"/>
        </w:rPr>
      </w:pPr>
      <w:bookmarkStart w:id="0" w:name="_Hlk145079888"/>
      <w:r w:rsidRPr="008545AE">
        <w:rPr>
          <w:rStyle w:val="FootnoteReference"/>
          <w:rFonts w:ascii="Arial" w:hAnsi="Arial" w:cs="Arial"/>
        </w:rPr>
        <w:footnoteRef/>
      </w:r>
      <w:r w:rsidRPr="008545AE">
        <w:rPr>
          <w:rFonts w:ascii="Arial" w:hAnsi="Arial" w:cs="Arial"/>
        </w:rPr>
        <w:t xml:space="preserve"> Standard Tariff = 1 month’s pay per year of service up to a maximum of </w:t>
      </w:r>
      <w:r w:rsidR="00D964A1" w:rsidRPr="008545AE">
        <w:rPr>
          <w:rFonts w:ascii="Arial" w:hAnsi="Arial" w:cs="Arial"/>
        </w:rPr>
        <w:t>21</w:t>
      </w:r>
      <w:r w:rsidRPr="008545AE">
        <w:rPr>
          <w:rFonts w:ascii="Arial" w:hAnsi="Arial" w:cs="Arial"/>
        </w:rPr>
        <w:t xml:space="preserve"> months for those under scheme pension age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9409" w14:textId="77777777" w:rsidR="003F2479" w:rsidRPr="00807471" w:rsidRDefault="00807471" w:rsidP="00807471">
    <w:pPr>
      <w:pStyle w:val="Header"/>
      <w:tabs>
        <w:tab w:val="clear" w:pos="4153"/>
        <w:tab w:val="clear" w:pos="8306"/>
        <w:tab w:val="center" w:pos="4500"/>
        <w:tab w:val="right" w:pos="9000"/>
      </w:tabs>
      <w:jc w:val="center"/>
      <w:rPr>
        <w:b/>
        <w:sz w:val="20"/>
      </w:rPr>
    </w:pPr>
    <w:r w:rsidRPr="00807471">
      <w:rPr>
        <w:b/>
        <w:sz w:val="20"/>
      </w:rPr>
      <w:t>OFFICIAL-SENSITIVE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F7CF" w14:textId="77777777" w:rsidR="00B8619A" w:rsidRPr="00807471" w:rsidRDefault="00807471" w:rsidP="00807471">
    <w:pPr>
      <w:pStyle w:val="Header"/>
      <w:jc w:val="center"/>
      <w:rPr>
        <w:b/>
      </w:rPr>
    </w:pPr>
    <w:r w:rsidRPr="00807471">
      <w:rPr>
        <w:b/>
      </w:rPr>
      <w:t>OFFICIAL-SENSITIVE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7071528"/>
    <w:multiLevelType w:val="hybridMultilevel"/>
    <w:tmpl w:val="F0DCD61C"/>
    <w:lvl w:ilvl="0" w:tplc="B8FE7D9A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71C505B"/>
    <w:multiLevelType w:val="hybridMultilevel"/>
    <w:tmpl w:val="7BB08C6C"/>
    <w:lvl w:ilvl="0" w:tplc="2B32820C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CEE0A07"/>
    <w:multiLevelType w:val="hybridMultilevel"/>
    <w:tmpl w:val="24541C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321A"/>
    <w:multiLevelType w:val="hybridMultilevel"/>
    <w:tmpl w:val="DA208B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1F50"/>
    <w:multiLevelType w:val="hybridMultilevel"/>
    <w:tmpl w:val="1E7A88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B777C"/>
    <w:multiLevelType w:val="hybridMultilevel"/>
    <w:tmpl w:val="A8FC7B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8362239">
    <w:abstractNumId w:val="7"/>
  </w:num>
  <w:num w:numId="2" w16cid:durableId="1382366117">
    <w:abstractNumId w:val="0"/>
  </w:num>
  <w:num w:numId="3" w16cid:durableId="1807774920">
    <w:abstractNumId w:val="0"/>
  </w:num>
  <w:num w:numId="4" w16cid:durableId="821508535">
    <w:abstractNumId w:val="0"/>
  </w:num>
  <w:num w:numId="5" w16cid:durableId="456920190">
    <w:abstractNumId w:val="4"/>
  </w:num>
  <w:num w:numId="6" w16cid:durableId="1677029268">
    <w:abstractNumId w:val="6"/>
  </w:num>
  <w:num w:numId="7" w16cid:durableId="113837254">
    <w:abstractNumId w:val="1"/>
  </w:num>
  <w:num w:numId="8" w16cid:durableId="244078054">
    <w:abstractNumId w:val="2"/>
  </w:num>
  <w:num w:numId="9" w16cid:durableId="1713651766">
    <w:abstractNumId w:val="5"/>
  </w:num>
  <w:num w:numId="10" w16cid:durableId="1495684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B8"/>
    <w:rsid w:val="000F7539"/>
    <w:rsid w:val="00100021"/>
    <w:rsid w:val="001126F5"/>
    <w:rsid w:val="00126607"/>
    <w:rsid w:val="001267F7"/>
    <w:rsid w:val="0012798A"/>
    <w:rsid w:val="00133DC0"/>
    <w:rsid w:val="00157346"/>
    <w:rsid w:val="00182B35"/>
    <w:rsid w:val="001866C1"/>
    <w:rsid w:val="00192DC7"/>
    <w:rsid w:val="00202DA6"/>
    <w:rsid w:val="0022470D"/>
    <w:rsid w:val="00230BF1"/>
    <w:rsid w:val="00234BD9"/>
    <w:rsid w:val="0024318C"/>
    <w:rsid w:val="002A6406"/>
    <w:rsid w:val="002B25C7"/>
    <w:rsid w:val="002F3688"/>
    <w:rsid w:val="003605DF"/>
    <w:rsid w:val="003A6595"/>
    <w:rsid w:val="003B0F71"/>
    <w:rsid w:val="003D1F50"/>
    <w:rsid w:val="003D3F11"/>
    <w:rsid w:val="003F2479"/>
    <w:rsid w:val="00411FC4"/>
    <w:rsid w:val="004431B2"/>
    <w:rsid w:val="004B4F16"/>
    <w:rsid w:val="004D6CCB"/>
    <w:rsid w:val="004E6763"/>
    <w:rsid w:val="005025F1"/>
    <w:rsid w:val="0052153B"/>
    <w:rsid w:val="00561F8E"/>
    <w:rsid w:val="005C3C0B"/>
    <w:rsid w:val="0061669C"/>
    <w:rsid w:val="00625179"/>
    <w:rsid w:val="0063300C"/>
    <w:rsid w:val="006350F4"/>
    <w:rsid w:val="00640D97"/>
    <w:rsid w:val="00641359"/>
    <w:rsid w:val="0064279A"/>
    <w:rsid w:val="00662D58"/>
    <w:rsid w:val="00665B54"/>
    <w:rsid w:val="0067486A"/>
    <w:rsid w:val="006966EC"/>
    <w:rsid w:val="006D26F7"/>
    <w:rsid w:val="006E616C"/>
    <w:rsid w:val="007036FC"/>
    <w:rsid w:val="00713AEC"/>
    <w:rsid w:val="00724BB8"/>
    <w:rsid w:val="00762F79"/>
    <w:rsid w:val="007B0F49"/>
    <w:rsid w:val="007B24F0"/>
    <w:rsid w:val="007F0D6C"/>
    <w:rsid w:val="00807471"/>
    <w:rsid w:val="00844E98"/>
    <w:rsid w:val="008545AE"/>
    <w:rsid w:val="008D06AF"/>
    <w:rsid w:val="009227C2"/>
    <w:rsid w:val="00923255"/>
    <w:rsid w:val="00945F77"/>
    <w:rsid w:val="0095177B"/>
    <w:rsid w:val="00952710"/>
    <w:rsid w:val="009F71B8"/>
    <w:rsid w:val="00A177B5"/>
    <w:rsid w:val="00A56EBA"/>
    <w:rsid w:val="00A74E30"/>
    <w:rsid w:val="00A90A53"/>
    <w:rsid w:val="00AB519B"/>
    <w:rsid w:val="00AB54FF"/>
    <w:rsid w:val="00AC310B"/>
    <w:rsid w:val="00AE01CB"/>
    <w:rsid w:val="00B30535"/>
    <w:rsid w:val="00B45EA8"/>
    <w:rsid w:val="00B8619A"/>
    <w:rsid w:val="00BB4FB9"/>
    <w:rsid w:val="00BC132E"/>
    <w:rsid w:val="00BF7CDC"/>
    <w:rsid w:val="00C86FBA"/>
    <w:rsid w:val="00C944E5"/>
    <w:rsid w:val="00CA3B08"/>
    <w:rsid w:val="00CB78D8"/>
    <w:rsid w:val="00D83F8D"/>
    <w:rsid w:val="00D91A97"/>
    <w:rsid w:val="00D964A1"/>
    <w:rsid w:val="00DA1B16"/>
    <w:rsid w:val="00DF469B"/>
    <w:rsid w:val="00E113A2"/>
    <w:rsid w:val="00E20251"/>
    <w:rsid w:val="00E3599D"/>
    <w:rsid w:val="00E36759"/>
    <w:rsid w:val="00EC0E06"/>
    <w:rsid w:val="00ED55C5"/>
    <w:rsid w:val="00EF1FD3"/>
    <w:rsid w:val="00F55CF6"/>
    <w:rsid w:val="00FC2C78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A9648A"/>
  <w15:docId w15:val="{39837A2B-C578-4E95-B348-28DDEFD4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B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hAnsi="Times New Roman"/>
      <w:sz w:val="20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rFonts w:ascii="Arial" w:hAnsi="Arial"/>
      <w:kern w:val="24"/>
      <w:sz w:val="24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rFonts w:ascii="Arial" w:hAnsi="Arial"/>
      <w:kern w:val="24"/>
      <w:sz w:val="24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rFonts w:ascii="Arial" w:hAnsi="Arial"/>
      <w:kern w:val="24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  <w:rPr>
      <w:rFonts w:ascii="Arial" w:hAnsi="Arial"/>
      <w:sz w:val="24"/>
      <w:lang w:eastAsia="en-US"/>
    </w:r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rFonts w:ascii="Arial" w:hAnsi="Arial"/>
      <w:kern w:val="24"/>
      <w:sz w:val="24"/>
      <w:lang w:eastAsia="en-US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rFonts w:ascii="Arial" w:hAnsi="Arial"/>
      <w:kern w:val="24"/>
      <w:sz w:val="24"/>
      <w:lang w:eastAsia="en-US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rFonts w:ascii="Arial" w:hAnsi="Arial"/>
      <w:kern w:val="24"/>
      <w:sz w:val="24"/>
      <w:lang w:eastAsia="en-US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rFonts w:ascii="Arial" w:hAnsi="Arial"/>
      <w:kern w:val="24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72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24BB8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19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19A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19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8619A"/>
    <w:rPr>
      <w:color w:val="808080"/>
    </w:rPr>
  </w:style>
  <w:style w:type="character" w:customStyle="1" w:styleId="Style1">
    <w:name w:val="Style1"/>
    <w:basedOn w:val="DefaultParagraphFont"/>
    <w:uiPriority w:val="1"/>
    <w:rsid w:val="00B8619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9A"/>
    <w:rPr>
      <w:rFonts w:ascii="Tahoma" w:hAnsi="Tahoma" w:cs="Tahoma"/>
      <w:sz w:val="16"/>
      <w:szCs w:val="16"/>
    </w:rPr>
  </w:style>
  <w:style w:type="character" w:styleId="Hyperlink">
    <w:name w:val="Hyperlink"/>
    <w:rsid w:val="00CB78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8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7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7B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177B5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7B5"/>
    <w:rPr>
      <w:rFonts w:ascii="Times New Roman" w:hAnsi="Times New Roman"/>
      <w:b/>
      <w:bCs/>
      <w:sz w:val="20"/>
    </w:rPr>
  </w:style>
  <w:style w:type="paragraph" w:styleId="Revision">
    <w:name w:val="Revision"/>
    <w:hidden/>
    <w:uiPriority w:val="99"/>
    <w:semiHidden/>
    <w:rsid w:val="001126F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edundancyschemes@cabinetoffice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verance-Policy-for-Scotland@gov.sco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GPDSeverance@gov.sco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53D26341A57B383EE0540010E0463CCA" version="1.0.0">
  <systemFields>
    <field name="Objective-Id">
      <value order="0">A44444880</value>
    </field>
    <field name="Objective-Title">
      <value order="0">Voluntary Severance Individual Business Case - CSPS</value>
    </field>
    <field name="Objective-Description">
      <value order="0"/>
    </field>
    <field name="Objective-CreationStamp">
      <value order="0">2023-07-11T14:30:14Z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2024-02-15T15:14:15Z</value>
    </field>
    <field name="Objective-Owner">
      <value order="0">Graham, Duncan D (U454527)</value>
    </field>
    <field name="Objective-Path">
      <value order="0">Objective Global Folder:SG File Plan:Administration:Finance:Policy and procedures:Internal finance advice and policy:Public sector pay policy advice: A Severance Policy for Scotland: 2022-2027</value>
    </field>
    <field name="Objective-Parent">
      <value order="0">Public sector pay policy advice: A Severance Policy for Scotland: 2022-2027</value>
    </field>
    <field name="Objective-State">
      <value order="0">Being Drafted</value>
    </field>
    <field name="Objective-VersionId">
      <value order="0">vA70871668</value>
    </field>
    <field name="Objective-Version">
      <value order="0">0.6</value>
    </field>
    <field name="Objective-VersionNumber">
      <value order="0">6</value>
    </field>
    <field name="Objective-VersionComment">
      <value order="0"/>
    </field>
    <field name="Objective-FileNumber">
      <value order="0">POL/38692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7204A8-AFCD-4012-8FDA-D6CACAD19F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u202548</dc:creator>
  <cp:lastModifiedBy>Catriona Paterson</cp:lastModifiedBy>
  <cp:revision>2</cp:revision>
  <dcterms:created xsi:type="dcterms:W3CDTF">2024-03-06T11:50:00Z</dcterms:created>
  <dcterms:modified xsi:type="dcterms:W3CDTF">2024-03-06T11:50:00Z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A44444880</vt:lpwstr>
  </property>
  <property fmtid="{D5CDD505-2E9C-101B-9397-08002B2CF9AE}" pid="4" name="Objective-Title">
    <vt:lpwstr>Voluntary Severance Individual Business Case - CSPS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2023-07-11T14:30:14Z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2024-02-15T15:14:15Z</vt:filetime>
  </property>
  <property fmtid="{D5CDD505-2E9C-101B-9397-08002B2CF9AE}" pid="11" name="Objective-Owner">
    <vt:lpwstr>Graham, Duncan D (U454527)</vt:lpwstr>
  </property>
  <property fmtid="{D5CDD505-2E9C-101B-9397-08002B2CF9AE}" pid="12" name="Objective-Path">
    <vt:lpwstr>Objective Global Folder:SG File Plan:Administration:Finance:Policy and procedures:Internal finance advice and policy:Public sector pay policy advice: A Severance Policy for Scotland: 2022-2027</vt:lpwstr>
  </property>
  <property fmtid="{D5CDD505-2E9C-101B-9397-08002B2CF9AE}" pid="13" name="Objective-Parent">
    <vt:lpwstr>Public sector pay policy advice: A Severance Policy for Scotland: 2022-2027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vA70871668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POL/38692</vt:lpwstr>
  </property>
  <property fmtid="{D5CDD505-2E9C-101B-9397-08002B2CF9AE}" pid="20" name="Objective-Classification">
    <vt:lpwstr>OFFICIAL-SENSITIVE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