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5D" w:rsidRPr="0083575D" w:rsidRDefault="0083575D" w:rsidP="00B561C0">
      <w:pPr>
        <w:rPr>
          <w:sz w:val="32"/>
          <w:szCs w:val="32"/>
        </w:rPr>
      </w:pPr>
      <w:r w:rsidRPr="0083575D">
        <w:rPr>
          <w:sz w:val="32"/>
          <w:szCs w:val="32"/>
        </w:rPr>
        <w:t xml:space="preserve">Scottish Public Finance Manual  </w:t>
      </w:r>
    </w:p>
    <w:p w:rsidR="0083575D" w:rsidRDefault="0083575D" w:rsidP="00B561C0"/>
    <w:p w:rsidR="0083575D" w:rsidRPr="0083575D" w:rsidRDefault="0083575D" w:rsidP="00B561C0">
      <w:pPr>
        <w:rPr>
          <w:sz w:val="28"/>
          <w:szCs w:val="28"/>
        </w:rPr>
      </w:pPr>
      <w:r w:rsidRPr="0083575D">
        <w:rPr>
          <w:sz w:val="28"/>
          <w:szCs w:val="28"/>
        </w:rPr>
        <w:t>Contacts </w:t>
      </w:r>
    </w:p>
    <w:p w:rsidR="0083575D" w:rsidRDefault="0083575D" w:rsidP="00B561C0"/>
    <w:p w:rsidR="0083575D" w:rsidRDefault="0083575D" w:rsidP="00B561C0">
      <w:r>
        <w:t>Any enquiries from within the Scottish Administration on the content and application of the guidance contained within the Scottish Public Finance Manual (SPFM) should be addressed in the first instance to the releva</w:t>
      </w:r>
      <w:r w:rsidR="00C0028C">
        <w:t>nt portfolio Finance Team and</w:t>
      </w:r>
      <w:bookmarkStart w:id="0" w:name="_GoBack"/>
      <w:bookmarkEnd w:id="0"/>
      <w:r w:rsidR="00C0028C">
        <w:t>/</w:t>
      </w:r>
      <w:r>
        <w:t xml:space="preserve">or specific areas of expertise identified in the guidance. Enquiries from other bodies funded directly from the Scottish Consolidated Fund or from sponsored bodies should be addressed in the first instance to their normal point of contact within the Scottish Government. </w:t>
      </w:r>
    </w:p>
    <w:p w:rsidR="0083575D" w:rsidRDefault="0083575D" w:rsidP="00B561C0"/>
    <w:p w:rsidR="0083575D" w:rsidRDefault="0083575D" w:rsidP="00B561C0">
      <w:r>
        <w:t xml:space="preserve">All other enquiries should be addressed to: </w:t>
      </w:r>
    </w:p>
    <w:p w:rsidR="0083575D" w:rsidRDefault="0083575D" w:rsidP="00B561C0"/>
    <w:p w:rsidR="0083575D" w:rsidRDefault="0083575D" w:rsidP="00B561C0">
      <w:r>
        <w:t xml:space="preserve">The Governance and Risk Team </w:t>
      </w:r>
    </w:p>
    <w:p w:rsidR="0083575D" w:rsidRDefault="0083575D" w:rsidP="00B561C0">
      <w:r>
        <w:t xml:space="preserve">Scottish Government </w:t>
      </w:r>
    </w:p>
    <w:p w:rsidR="0083575D" w:rsidRDefault="0083575D" w:rsidP="00B561C0">
      <w:r>
        <w:t xml:space="preserve">Directorate for Financial Management </w:t>
      </w:r>
    </w:p>
    <w:p w:rsidR="0083575D" w:rsidRDefault="0083575D" w:rsidP="00B561C0">
      <w:r>
        <w:t xml:space="preserve">Victoria Quay Edinburgh </w:t>
      </w:r>
    </w:p>
    <w:p w:rsidR="00027C27" w:rsidRDefault="0083575D" w:rsidP="00B561C0">
      <w:proofErr w:type="spellStart"/>
      <w:r>
        <w:t>EH6</w:t>
      </w:r>
      <w:proofErr w:type="spellEnd"/>
      <w:r>
        <w:t xml:space="preserve"> </w:t>
      </w:r>
      <w:proofErr w:type="spellStart"/>
      <w:r>
        <w:t>6QQ</w:t>
      </w:r>
      <w:proofErr w:type="spellEnd"/>
      <w:r>
        <w:t xml:space="preserve"> </w:t>
      </w:r>
    </w:p>
    <w:p w:rsidR="0083575D" w:rsidRDefault="0083575D" w:rsidP="00B561C0"/>
    <w:p w:rsidR="0083575D" w:rsidRDefault="0083575D" w:rsidP="00B561C0">
      <w:r>
        <w:t xml:space="preserve">Email: </w:t>
      </w:r>
      <w:hyperlink r:id="rId5" w:history="1">
        <w:r w:rsidRPr="000000F7">
          <w:rPr>
            <w:rStyle w:val="Hyperlink"/>
          </w:rPr>
          <w:t>govandrisk@gov.scot</w:t>
        </w:r>
      </w:hyperlink>
    </w:p>
    <w:p w:rsidR="0083575D" w:rsidRDefault="0083575D" w:rsidP="00B561C0"/>
    <w:p w:rsidR="0083575D" w:rsidRPr="009B7615" w:rsidRDefault="0083575D" w:rsidP="00B561C0"/>
    <w:sectPr w:rsidR="0083575D"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7D4206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5D"/>
    <w:rsid w:val="00027C27"/>
    <w:rsid w:val="000C0CF4"/>
    <w:rsid w:val="00281579"/>
    <w:rsid w:val="00306C61"/>
    <w:rsid w:val="0037582B"/>
    <w:rsid w:val="0083575D"/>
    <w:rsid w:val="00857548"/>
    <w:rsid w:val="009B7615"/>
    <w:rsid w:val="00B145A8"/>
    <w:rsid w:val="00B51BDC"/>
    <w:rsid w:val="00B561C0"/>
    <w:rsid w:val="00B773CE"/>
    <w:rsid w:val="00C0028C"/>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B5D5"/>
  <w15:chartTrackingRefBased/>
  <w15:docId w15:val="{A76E988E-C4F0-4F63-BDB0-66062E6E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B145A8"/>
    <w:pPr>
      <w:numPr>
        <w:numId w:val="6"/>
      </w:numPr>
      <w:outlineLvl w:val="0"/>
    </w:pPr>
    <w:rPr>
      <w:b/>
      <w:kern w:val="24"/>
      <w:u w:val="single"/>
    </w:rPr>
  </w:style>
  <w:style w:type="paragraph" w:styleId="Heading2">
    <w:name w:val="heading 2"/>
    <w:aliases w:val="Outline2"/>
    <w:basedOn w:val="Normal"/>
    <w:next w:val="Normal"/>
    <w:link w:val="Heading2Char"/>
    <w:qFormat/>
    <w:rsid w:val="00B145A8"/>
    <w:pPr>
      <w:numPr>
        <w:ilvl w:val="1"/>
        <w:numId w:val="7"/>
      </w:numPr>
      <w:outlineLvl w:val="1"/>
    </w:pPr>
    <w:rPr>
      <w:kern w:val="24"/>
    </w:rPr>
  </w:style>
  <w:style w:type="paragraph" w:styleId="Heading3">
    <w:name w:val="heading 3"/>
    <w:aliases w:val="Outline3"/>
    <w:basedOn w:val="Normal"/>
    <w:next w:val="Normal"/>
    <w:link w:val="Heading3Char"/>
    <w:qFormat/>
    <w:rsid w:val="00B145A8"/>
    <w:pPr>
      <w:numPr>
        <w:ilvl w:val="2"/>
        <w:numId w:val="7"/>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B145A8"/>
    <w:pPr>
      <w:tabs>
        <w:tab w:val="center" w:pos="4153"/>
        <w:tab w:val="right" w:pos="8306"/>
      </w:tabs>
    </w:pPr>
    <w:rPr>
      <w:b/>
      <w:u w:val="single"/>
    </w:rPr>
  </w:style>
  <w:style w:type="character" w:customStyle="1" w:styleId="HeaderChar">
    <w:name w:val="Header Char"/>
    <w:basedOn w:val="DefaultParagraphFont"/>
    <w:link w:val="Header"/>
    <w:rsid w:val="00B145A8"/>
    <w:rPr>
      <w:rFonts w:ascii="Arial" w:hAnsi="Arial" w:cs="Times New Roman"/>
      <w:b/>
      <w:sz w:val="24"/>
      <w:szCs w:val="20"/>
      <w:u w:val="single"/>
    </w:rPr>
  </w:style>
  <w:style w:type="character" w:customStyle="1" w:styleId="Heading1Char">
    <w:name w:val="Heading 1 Char"/>
    <w:aliases w:val="Outline1 Char"/>
    <w:basedOn w:val="DefaultParagraphFont"/>
    <w:link w:val="Heading1"/>
    <w:rsid w:val="00B145A8"/>
    <w:rPr>
      <w:rFonts w:ascii="Arial" w:hAnsi="Arial" w:cs="Times New Roman"/>
      <w:b/>
      <w:kern w:val="24"/>
      <w:sz w:val="24"/>
      <w:szCs w:val="20"/>
      <w:u w:val="single"/>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835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vandrisk@gov.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688</Characters>
  <Application>Microsoft Office Word</Application>
  <DocSecurity>0</DocSecurity>
  <Lines>23</Lines>
  <Paragraphs>12</Paragraphs>
  <ScaleCrop>false</ScaleCrop>
  <Company>Scottish Government</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u442563 (Ryan)</dc:creator>
  <cp:keywords/>
  <dc:description/>
  <cp:lastModifiedBy>u442563 (Ryan)</cp:lastModifiedBy>
  <cp:revision>2</cp:revision>
  <dcterms:created xsi:type="dcterms:W3CDTF">2022-05-04T12:17:00Z</dcterms:created>
  <dcterms:modified xsi:type="dcterms:W3CDTF">2022-05-04T12:22:00Z</dcterms:modified>
</cp:coreProperties>
</file>