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26" w:rsidRPr="00BD5C1B" w:rsidRDefault="003C3326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Joint Housing Policy and Delivery Group </w:t>
      </w:r>
    </w:p>
    <w:p w:rsidR="003C3326" w:rsidRPr="00BD5C1B" w:rsidRDefault="00796EAA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Meeting </w:t>
      </w:r>
      <w:r w:rsidR="00027B77">
        <w:rPr>
          <w:rFonts w:ascii="Arial" w:hAnsi="Arial" w:cs="Arial"/>
          <w:b/>
          <w:sz w:val="28"/>
          <w:szCs w:val="28"/>
        </w:rPr>
        <w:t>9</w:t>
      </w:r>
      <w:r w:rsidR="003C3326" w:rsidRPr="00BD5C1B">
        <w:rPr>
          <w:rFonts w:ascii="Arial" w:hAnsi="Arial" w:cs="Arial"/>
          <w:b/>
          <w:sz w:val="28"/>
          <w:szCs w:val="28"/>
        </w:rPr>
        <w:t xml:space="preserve"> – Agenda</w:t>
      </w:r>
    </w:p>
    <w:p w:rsidR="005442C0" w:rsidRDefault="005442C0" w:rsidP="003C3326">
      <w:pPr>
        <w:rPr>
          <w:rFonts w:ascii="Arial" w:hAnsi="Arial" w:cs="Arial"/>
          <w:sz w:val="28"/>
          <w:szCs w:val="28"/>
        </w:rPr>
      </w:pPr>
    </w:p>
    <w:p w:rsidR="003C3326" w:rsidRPr="00BD5C1B" w:rsidRDefault="00027B77" w:rsidP="003C33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 June</w:t>
      </w:r>
      <w:r w:rsidR="00641B08">
        <w:rPr>
          <w:rFonts w:ascii="Arial" w:hAnsi="Arial" w:cs="Arial"/>
          <w:sz w:val="28"/>
          <w:szCs w:val="28"/>
        </w:rPr>
        <w:t xml:space="preserve"> 2017</w:t>
      </w:r>
      <w:r w:rsidR="003C3326" w:rsidRPr="00BD5C1B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="00CF3FCC" w:rsidRPr="00BD5C1B">
        <w:rPr>
          <w:rFonts w:ascii="Arial" w:hAnsi="Arial" w:cs="Arial"/>
          <w:sz w:val="28"/>
          <w:szCs w:val="28"/>
        </w:rPr>
        <w:t>09</w:t>
      </w:r>
      <w:r w:rsidR="00430C04" w:rsidRPr="00BD5C1B">
        <w:rPr>
          <w:rFonts w:ascii="Arial" w:hAnsi="Arial" w:cs="Arial"/>
          <w:sz w:val="28"/>
          <w:szCs w:val="28"/>
        </w:rPr>
        <w:t>h</w:t>
      </w:r>
      <w:r w:rsidR="00CF3FCC" w:rsidRPr="00BD5C1B">
        <w:rPr>
          <w:rFonts w:ascii="Arial" w:hAnsi="Arial" w:cs="Arial"/>
          <w:sz w:val="28"/>
          <w:szCs w:val="28"/>
        </w:rPr>
        <w:t>30</w:t>
      </w:r>
      <w:proofErr w:type="spellEnd"/>
      <w:r w:rsidR="00571939" w:rsidRPr="00BD5C1B">
        <w:rPr>
          <w:rFonts w:ascii="Arial" w:hAnsi="Arial" w:cs="Arial"/>
          <w:sz w:val="28"/>
          <w:szCs w:val="28"/>
        </w:rPr>
        <w:t xml:space="preserve"> </w:t>
      </w:r>
      <w:r w:rsidR="006429AB" w:rsidRPr="00BD5C1B">
        <w:rPr>
          <w:rFonts w:ascii="Arial" w:hAnsi="Arial" w:cs="Arial"/>
          <w:sz w:val="28"/>
          <w:szCs w:val="28"/>
        </w:rPr>
        <w:t xml:space="preserve">– </w:t>
      </w:r>
      <w:proofErr w:type="spellStart"/>
      <w:r w:rsidR="003C3326" w:rsidRPr="00BD5C1B">
        <w:rPr>
          <w:rFonts w:ascii="Arial" w:hAnsi="Arial" w:cs="Arial"/>
          <w:sz w:val="28"/>
          <w:szCs w:val="28"/>
        </w:rPr>
        <w:t>13</w:t>
      </w:r>
      <w:r w:rsidR="00430C04" w:rsidRPr="00BD5C1B">
        <w:rPr>
          <w:rFonts w:ascii="Arial" w:hAnsi="Arial" w:cs="Arial"/>
          <w:sz w:val="28"/>
          <w:szCs w:val="28"/>
        </w:rPr>
        <w:t>h</w:t>
      </w:r>
      <w:r w:rsidR="00A00F8D">
        <w:rPr>
          <w:rFonts w:ascii="Arial" w:hAnsi="Arial" w:cs="Arial"/>
          <w:sz w:val="28"/>
          <w:szCs w:val="28"/>
        </w:rPr>
        <w:t>0</w:t>
      </w:r>
      <w:r w:rsidR="00CF3FCC" w:rsidRPr="00BD5C1B">
        <w:rPr>
          <w:rFonts w:ascii="Arial" w:hAnsi="Arial" w:cs="Arial"/>
          <w:sz w:val="28"/>
          <w:szCs w:val="28"/>
        </w:rPr>
        <w:t>0</w:t>
      </w:r>
      <w:proofErr w:type="spellEnd"/>
    </w:p>
    <w:p w:rsidR="005D5652" w:rsidRPr="00BD5C1B" w:rsidRDefault="005D5652" w:rsidP="003C3326">
      <w:pPr>
        <w:rPr>
          <w:rFonts w:ascii="Arial" w:hAnsi="Arial" w:cs="Arial"/>
          <w:b/>
          <w:sz w:val="28"/>
          <w:szCs w:val="28"/>
        </w:rPr>
      </w:pPr>
    </w:p>
    <w:p w:rsidR="003C3326" w:rsidRPr="00BD5C1B" w:rsidRDefault="005D5652" w:rsidP="003C3326">
      <w:pPr>
        <w:rPr>
          <w:rFonts w:ascii="Arial" w:hAnsi="Arial" w:cs="Arial"/>
          <w:b/>
          <w:sz w:val="28"/>
          <w:szCs w:val="28"/>
        </w:rPr>
      </w:pPr>
      <w:r w:rsidRPr="00BD5C1B">
        <w:rPr>
          <w:rFonts w:ascii="Arial" w:hAnsi="Arial" w:cs="Arial"/>
          <w:b/>
          <w:sz w:val="28"/>
          <w:szCs w:val="28"/>
        </w:rPr>
        <w:t xml:space="preserve">Venue: </w:t>
      </w:r>
      <w:r w:rsidR="00004BD4" w:rsidRPr="00BD5C1B">
        <w:rPr>
          <w:rFonts w:ascii="Arial" w:hAnsi="Arial" w:cs="Arial"/>
          <w:b/>
          <w:sz w:val="28"/>
          <w:szCs w:val="28"/>
        </w:rPr>
        <w:t xml:space="preserve">MacDonald </w:t>
      </w:r>
      <w:proofErr w:type="spellStart"/>
      <w:r w:rsidR="00004BD4" w:rsidRPr="00BD5C1B">
        <w:rPr>
          <w:rFonts w:ascii="Arial" w:hAnsi="Arial" w:cs="Arial"/>
          <w:b/>
          <w:sz w:val="28"/>
          <w:szCs w:val="28"/>
        </w:rPr>
        <w:t>Holyrood</w:t>
      </w:r>
      <w:proofErr w:type="spellEnd"/>
      <w:r w:rsidR="00004BD4" w:rsidRPr="00BD5C1B">
        <w:rPr>
          <w:rFonts w:ascii="Arial" w:hAnsi="Arial" w:cs="Arial"/>
          <w:b/>
          <w:sz w:val="28"/>
          <w:szCs w:val="28"/>
        </w:rPr>
        <w:t xml:space="preserve"> Hotel, </w:t>
      </w:r>
      <w:proofErr w:type="spellStart"/>
      <w:r w:rsidR="00004BD4" w:rsidRPr="00BD5C1B">
        <w:rPr>
          <w:rFonts w:ascii="Arial" w:hAnsi="Arial" w:cs="Arial"/>
          <w:b/>
          <w:sz w:val="28"/>
          <w:szCs w:val="28"/>
        </w:rPr>
        <w:t>Holyrood</w:t>
      </w:r>
      <w:proofErr w:type="spellEnd"/>
      <w:r w:rsidR="00004BD4" w:rsidRPr="00BD5C1B">
        <w:rPr>
          <w:rFonts w:ascii="Arial" w:hAnsi="Arial" w:cs="Arial"/>
          <w:b/>
          <w:sz w:val="28"/>
          <w:szCs w:val="28"/>
        </w:rPr>
        <w:t xml:space="preserve"> Road</w:t>
      </w:r>
      <w:r w:rsidRPr="00BD5C1B">
        <w:rPr>
          <w:rFonts w:ascii="Arial" w:hAnsi="Arial" w:cs="Arial"/>
          <w:b/>
          <w:sz w:val="28"/>
          <w:szCs w:val="28"/>
        </w:rPr>
        <w:t xml:space="preserve"> </w:t>
      </w:r>
    </w:p>
    <w:p w:rsidR="00FD6813" w:rsidRPr="00BD5C1B" w:rsidRDefault="00FD6813" w:rsidP="003C3326">
      <w:pPr>
        <w:rPr>
          <w:rFonts w:ascii="Arial" w:hAnsi="Arial" w:cs="Arial"/>
          <w:sz w:val="28"/>
          <w:szCs w:val="28"/>
        </w:rPr>
      </w:pPr>
    </w:p>
    <w:p w:rsidR="003C3326" w:rsidRDefault="003C3326" w:rsidP="003C3326">
      <w:pPr>
        <w:rPr>
          <w:rFonts w:ascii="Arial" w:hAnsi="Arial" w:cs="Arial"/>
          <w:i/>
        </w:rPr>
      </w:pPr>
      <w:r w:rsidRPr="003A2E9D">
        <w:rPr>
          <w:rFonts w:ascii="Arial" w:hAnsi="Arial" w:cs="Arial"/>
          <w:i/>
        </w:rPr>
        <w:t>Tea and Coffee available from 09</w:t>
      </w:r>
      <w:r w:rsidR="00CF3FCC" w:rsidRPr="003A2E9D">
        <w:rPr>
          <w:rFonts w:ascii="Arial" w:hAnsi="Arial" w:cs="Arial"/>
          <w:i/>
        </w:rPr>
        <w:t>0</w:t>
      </w:r>
      <w:r w:rsidRPr="003A2E9D">
        <w:rPr>
          <w:rFonts w:ascii="Arial" w:hAnsi="Arial" w:cs="Arial"/>
          <w:i/>
        </w:rPr>
        <w:t>0</w:t>
      </w:r>
    </w:p>
    <w:p w:rsidR="000538E9" w:rsidRDefault="000538E9" w:rsidP="003C3326">
      <w:pPr>
        <w:rPr>
          <w:rFonts w:ascii="Arial" w:hAnsi="Arial" w:cs="Arial"/>
          <w:i/>
        </w:rPr>
      </w:pPr>
    </w:p>
    <w:p w:rsidR="000538E9" w:rsidRPr="000538E9" w:rsidRDefault="000538E9" w:rsidP="003C3326">
      <w:pPr>
        <w:rPr>
          <w:rFonts w:ascii="Arial" w:hAnsi="Arial" w:cs="Arial"/>
          <w:i/>
          <w:color w:val="FF0000"/>
        </w:rPr>
      </w:pPr>
      <w:r w:rsidRPr="000538E9">
        <w:rPr>
          <w:rFonts w:ascii="Arial" w:hAnsi="Arial" w:cs="Arial"/>
          <w:i/>
          <w:color w:val="FF0000"/>
        </w:rPr>
        <w:t xml:space="preserve">Please </w:t>
      </w:r>
      <w:r>
        <w:rPr>
          <w:rFonts w:ascii="Arial" w:hAnsi="Arial" w:cs="Arial"/>
          <w:i/>
          <w:color w:val="FF0000"/>
        </w:rPr>
        <w:t>be seated for</w:t>
      </w:r>
      <w:r w:rsidRPr="000538E9">
        <w:rPr>
          <w:rFonts w:ascii="Arial" w:hAnsi="Arial" w:cs="Arial"/>
          <w:i/>
          <w:color w:val="FF0000"/>
        </w:rPr>
        <w:t xml:space="preserve"> a </w:t>
      </w:r>
      <w:r w:rsidRPr="000538E9">
        <w:rPr>
          <w:rFonts w:ascii="Arial" w:hAnsi="Arial" w:cs="Arial"/>
          <w:i/>
          <w:color w:val="FF0000"/>
          <w:u w:val="single"/>
        </w:rPr>
        <w:t>prompt start</w:t>
      </w:r>
      <w:r>
        <w:rPr>
          <w:rFonts w:ascii="Arial" w:hAnsi="Arial" w:cs="Arial"/>
          <w:i/>
          <w:color w:val="FF0000"/>
          <w:u w:val="single"/>
        </w:rPr>
        <w:t xml:space="preserve"> at </w:t>
      </w:r>
      <w:proofErr w:type="spellStart"/>
      <w:r>
        <w:rPr>
          <w:rFonts w:ascii="Arial" w:hAnsi="Arial" w:cs="Arial"/>
          <w:i/>
          <w:color w:val="FF0000"/>
          <w:u w:val="single"/>
        </w:rPr>
        <w:t>09h30</w:t>
      </w:r>
      <w:proofErr w:type="spellEnd"/>
      <w:r w:rsidRPr="000538E9">
        <w:rPr>
          <w:rFonts w:ascii="Arial" w:hAnsi="Arial" w:cs="Arial"/>
          <w:i/>
          <w:color w:val="FF0000"/>
        </w:rPr>
        <w:t>.</w:t>
      </w:r>
    </w:p>
    <w:p w:rsidR="003C3326" w:rsidRPr="003A2E9D" w:rsidRDefault="003C3326" w:rsidP="003C332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1"/>
        <w:gridCol w:w="7007"/>
      </w:tblGrid>
      <w:tr w:rsidR="001D6E6F" w:rsidRPr="003A2E9D" w:rsidTr="002D3875">
        <w:trPr>
          <w:trHeight w:val="510"/>
        </w:trPr>
        <w:tc>
          <w:tcPr>
            <w:tcW w:w="1384" w:type="dxa"/>
          </w:tcPr>
          <w:p w:rsidR="00B4721A" w:rsidRPr="003A2E9D" w:rsidRDefault="001D6E6F" w:rsidP="00054A6E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09:30</w:t>
            </w:r>
          </w:p>
        </w:tc>
        <w:tc>
          <w:tcPr>
            <w:tcW w:w="851" w:type="dxa"/>
          </w:tcPr>
          <w:p w:rsidR="001D6E6F" w:rsidRPr="003A2E9D" w:rsidRDefault="001D6E6F" w:rsidP="00054A6E">
            <w:pPr>
              <w:spacing w:after="120"/>
              <w:jc w:val="center"/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1</w:t>
            </w:r>
          </w:p>
        </w:tc>
        <w:tc>
          <w:tcPr>
            <w:tcW w:w="7007" w:type="dxa"/>
          </w:tcPr>
          <w:p w:rsidR="001D6E6F" w:rsidRDefault="00446A31" w:rsidP="00446A31">
            <w:pPr>
              <w:spacing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Introductions, </w:t>
            </w:r>
            <w:r w:rsidR="00442CAA" w:rsidRPr="003A2E9D">
              <w:rPr>
                <w:rFonts w:ascii="Arial" w:hAnsi="Arial" w:cs="Arial"/>
              </w:rPr>
              <w:t>a</w:t>
            </w:r>
            <w:r w:rsidR="001D6E6F" w:rsidRPr="003A2E9D">
              <w:rPr>
                <w:rFonts w:ascii="Arial" w:hAnsi="Arial" w:cs="Arial"/>
              </w:rPr>
              <w:t>pologies</w:t>
            </w:r>
            <w:r w:rsidR="002D387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</w:t>
            </w:r>
            <w:r w:rsidRPr="003A2E9D">
              <w:rPr>
                <w:rFonts w:ascii="Arial" w:hAnsi="Arial" w:cs="Arial"/>
              </w:rPr>
              <w:t>eclaration of conflicts of interest</w:t>
            </w:r>
            <w:r w:rsidR="002D3875">
              <w:rPr>
                <w:rFonts w:ascii="Arial" w:hAnsi="Arial" w:cs="Arial"/>
              </w:rPr>
              <w:t>,</w:t>
            </w:r>
            <w:r w:rsidR="002D3875" w:rsidRPr="003A2E9D">
              <w:rPr>
                <w:rFonts w:ascii="Arial" w:hAnsi="Arial" w:cs="Arial"/>
                <w:color w:val="000000"/>
              </w:rPr>
              <w:t xml:space="preserve"> </w:t>
            </w:r>
            <w:r w:rsidR="002D3875">
              <w:rPr>
                <w:rFonts w:ascii="Arial" w:hAnsi="Arial" w:cs="Arial"/>
                <w:color w:val="000000"/>
              </w:rPr>
              <w:t>m</w:t>
            </w:r>
            <w:r w:rsidR="002D3875" w:rsidRPr="003A2E9D">
              <w:rPr>
                <w:rFonts w:ascii="Arial" w:hAnsi="Arial" w:cs="Arial"/>
                <w:color w:val="000000"/>
              </w:rPr>
              <w:t>inutes of previous meeting and matters arising</w:t>
            </w:r>
          </w:p>
          <w:p w:rsidR="002D3875" w:rsidRPr="003A2E9D" w:rsidRDefault="002D3875" w:rsidP="00027B77">
            <w:pPr>
              <w:spacing w:after="120"/>
              <w:jc w:val="right"/>
              <w:rPr>
                <w:rFonts w:ascii="Arial" w:hAnsi="Arial" w:cs="Arial"/>
              </w:rPr>
            </w:pPr>
            <w:proofErr w:type="spellStart"/>
            <w:r w:rsidRPr="003A2E9D">
              <w:rPr>
                <w:rFonts w:ascii="Arial" w:hAnsi="Arial" w:cs="Arial"/>
                <w:color w:val="000000"/>
              </w:rPr>
              <w:t>JHPDG</w:t>
            </w:r>
            <w:proofErr w:type="spellEnd"/>
            <w:r w:rsidRPr="003A2E9D">
              <w:rPr>
                <w:rFonts w:ascii="Arial" w:hAnsi="Arial" w:cs="Arial"/>
                <w:color w:val="000000"/>
              </w:rPr>
              <w:t xml:space="preserve"> </w:t>
            </w:r>
            <w:r w:rsidR="00027B7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A743F3" w:rsidRPr="00AA29AE" w:rsidTr="00397C14">
        <w:trPr>
          <w:trHeight w:val="510"/>
        </w:trPr>
        <w:tc>
          <w:tcPr>
            <w:tcW w:w="1384" w:type="dxa"/>
          </w:tcPr>
          <w:p w:rsidR="00A743F3" w:rsidRDefault="00A743F3" w:rsidP="00397C1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09:45</w:t>
            </w:r>
          </w:p>
        </w:tc>
        <w:tc>
          <w:tcPr>
            <w:tcW w:w="851" w:type="dxa"/>
          </w:tcPr>
          <w:p w:rsidR="00A743F3" w:rsidRDefault="00A743F3" w:rsidP="00397C1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07" w:type="dxa"/>
          </w:tcPr>
          <w:p w:rsidR="00A743F3" w:rsidRPr="00AA29AE" w:rsidRDefault="00A743F3" w:rsidP="00397C14">
            <w:pPr>
              <w:pStyle w:val="ListParagraph"/>
              <w:numPr>
                <w:ilvl w:val="0"/>
                <w:numId w:val="0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Grenfell Tower</w:t>
            </w:r>
          </w:p>
        </w:tc>
      </w:tr>
      <w:tr w:rsidR="002E3F47" w:rsidRPr="00AA29AE" w:rsidTr="00397C14">
        <w:trPr>
          <w:trHeight w:val="510"/>
        </w:trPr>
        <w:tc>
          <w:tcPr>
            <w:tcW w:w="1384" w:type="dxa"/>
          </w:tcPr>
          <w:p w:rsidR="002E3F47" w:rsidRPr="00C7586B" w:rsidRDefault="00A743F3" w:rsidP="00397C14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10:15</w:t>
            </w:r>
          </w:p>
        </w:tc>
        <w:tc>
          <w:tcPr>
            <w:tcW w:w="851" w:type="dxa"/>
          </w:tcPr>
          <w:p w:rsidR="002E3F47" w:rsidRPr="00AA29AE" w:rsidRDefault="00A743F3" w:rsidP="00397C14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007" w:type="dxa"/>
          </w:tcPr>
          <w:p w:rsidR="002E3F47" w:rsidRPr="00AA29AE" w:rsidRDefault="002E3F47" w:rsidP="00397C14">
            <w:pPr>
              <w:pStyle w:val="ListParagraph"/>
              <w:numPr>
                <w:ilvl w:val="0"/>
                <w:numId w:val="0"/>
              </w:numPr>
              <w:spacing w:after="120"/>
              <w:rPr>
                <w:sz w:val="24"/>
                <w:szCs w:val="24"/>
              </w:rPr>
            </w:pPr>
            <w:r w:rsidRPr="00AA29AE">
              <w:rPr>
                <w:sz w:val="24"/>
                <w:szCs w:val="24"/>
              </w:rPr>
              <w:t>Draft annual report</w:t>
            </w:r>
          </w:p>
          <w:p w:rsidR="002E3F47" w:rsidRDefault="002E3F47" w:rsidP="00397C14">
            <w:pPr>
              <w:spacing w:after="120"/>
              <w:jc w:val="right"/>
              <w:rPr>
                <w:rFonts w:ascii="Arial" w:hAnsi="Arial" w:cs="Arial"/>
                <w:color w:val="000000"/>
              </w:rPr>
            </w:pPr>
            <w:proofErr w:type="spellStart"/>
            <w:r w:rsidRPr="00AA29AE">
              <w:rPr>
                <w:rFonts w:ascii="Arial" w:hAnsi="Arial" w:cs="Arial"/>
                <w:color w:val="000000"/>
              </w:rPr>
              <w:t>JHPDG</w:t>
            </w:r>
            <w:proofErr w:type="spellEnd"/>
            <w:r w:rsidRPr="00AA29AE">
              <w:rPr>
                <w:rFonts w:ascii="Arial" w:hAnsi="Arial" w:cs="Arial"/>
                <w:color w:val="000000"/>
              </w:rPr>
              <w:t xml:space="preserve"> 62</w:t>
            </w:r>
          </w:p>
          <w:p w:rsidR="002E3F47" w:rsidRPr="002E3F47" w:rsidRDefault="002E3F47" w:rsidP="002E3F47">
            <w:pPr>
              <w:pStyle w:val="ListParagraph"/>
              <w:numPr>
                <w:ilvl w:val="0"/>
                <w:numId w:val="32"/>
              </w:numPr>
              <w:spacing w:after="120"/>
              <w:ind w:left="357" w:hanging="357"/>
              <w:contextualSpacing w:val="0"/>
              <w:rPr>
                <w:sz w:val="24"/>
                <w:szCs w:val="24"/>
              </w:rPr>
            </w:pPr>
            <w:r w:rsidRPr="002E3F47">
              <w:rPr>
                <w:sz w:val="24"/>
                <w:szCs w:val="24"/>
              </w:rPr>
              <w:t>Reflections on the last year - Minister for Housing and Local Government</w:t>
            </w:r>
          </w:p>
          <w:p w:rsidR="002E3F47" w:rsidRPr="002E3F47" w:rsidRDefault="002E3F47" w:rsidP="002E3F47">
            <w:pPr>
              <w:pStyle w:val="ListParagraph"/>
              <w:numPr>
                <w:ilvl w:val="0"/>
                <w:numId w:val="32"/>
              </w:numPr>
              <w:spacing w:after="120"/>
              <w:ind w:left="357" w:hanging="357"/>
              <w:contextualSpacing w:val="0"/>
            </w:pPr>
            <w:r w:rsidRPr="002E3F47">
              <w:rPr>
                <w:sz w:val="24"/>
                <w:szCs w:val="24"/>
              </w:rPr>
              <w:t>Discussion</w:t>
            </w:r>
          </w:p>
        </w:tc>
      </w:tr>
      <w:tr w:rsidR="00C7586B" w:rsidRPr="00AA29AE" w:rsidTr="002078FF">
        <w:trPr>
          <w:trHeight w:val="510"/>
        </w:trPr>
        <w:tc>
          <w:tcPr>
            <w:tcW w:w="1384" w:type="dxa"/>
          </w:tcPr>
          <w:p w:rsidR="00C7586B" w:rsidRPr="00C7586B" w:rsidRDefault="00C7586B" w:rsidP="00C7586B">
            <w:pPr>
              <w:spacing w:after="120"/>
              <w:rPr>
                <w:rFonts w:ascii="Arial" w:hAnsi="Arial" w:cs="Arial"/>
                <w:b/>
              </w:rPr>
            </w:pPr>
            <w:r w:rsidRPr="00C7586B">
              <w:rPr>
                <w:rFonts w:ascii="Arial" w:hAnsi="Arial" w:cs="Arial"/>
                <w:b/>
              </w:rPr>
              <w:t>10:</w:t>
            </w:r>
            <w:r w:rsidR="00A743F3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51" w:type="dxa"/>
          </w:tcPr>
          <w:p w:rsidR="00C7586B" w:rsidRPr="00AA29AE" w:rsidRDefault="00A743F3" w:rsidP="002078F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007" w:type="dxa"/>
          </w:tcPr>
          <w:p w:rsidR="00C7586B" w:rsidRPr="00AA29AE" w:rsidRDefault="00C7586B" w:rsidP="00C7586B">
            <w:pPr>
              <w:pStyle w:val="ListParagraph"/>
              <w:numPr>
                <w:ilvl w:val="0"/>
                <w:numId w:val="0"/>
              </w:numPr>
              <w:spacing w:after="120"/>
              <w:rPr>
                <w:sz w:val="24"/>
                <w:szCs w:val="24"/>
              </w:rPr>
            </w:pPr>
            <w:r w:rsidRPr="00AA29AE">
              <w:rPr>
                <w:sz w:val="24"/>
                <w:szCs w:val="24"/>
              </w:rPr>
              <w:t>Revised remit, subgroup and working group structure</w:t>
            </w:r>
          </w:p>
        </w:tc>
      </w:tr>
      <w:tr w:rsidR="00027B77" w:rsidRPr="003A2E9D" w:rsidTr="00192793">
        <w:trPr>
          <w:trHeight w:val="510"/>
        </w:trPr>
        <w:tc>
          <w:tcPr>
            <w:tcW w:w="1384" w:type="dxa"/>
          </w:tcPr>
          <w:p w:rsidR="00027B77" w:rsidRPr="003A2E9D" w:rsidRDefault="00BE4851" w:rsidP="00C7586B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10:45</w:t>
            </w:r>
          </w:p>
        </w:tc>
        <w:tc>
          <w:tcPr>
            <w:tcW w:w="851" w:type="dxa"/>
          </w:tcPr>
          <w:p w:rsidR="00027B77" w:rsidRPr="003A2E9D" w:rsidRDefault="00027B77" w:rsidP="00192793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027B77" w:rsidRPr="003A2E9D" w:rsidRDefault="00027B77" w:rsidP="00192793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BREAK (tea and coffee)</w:t>
            </w:r>
          </w:p>
        </w:tc>
      </w:tr>
      <w:tr w:rsidR="00AE283A" w:rsidRPr="003A2E9D" w:rsidTr="008B738F">
        <w:trPr>
          <w:trHeight w:val="510"/>
        </w:trPr>
        <w:tc>
          <w:tcPr>
            <w:tcW w:w="1384" w:type="dxa"/>
          </w:tcPr>
          <w:p w:rsidR="00AE283A" w:rsidRDefault="00AE283A" w:rsidP="008B738F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</w:t>
            </w:r>
            <w:r w:rsidR="00BE4851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851" w:type="dxa"/>
          </w:tcPr>
          <w:p w:rsidR="00AE283A" w:rsidRPr="003A2E9D" w:rsidRDefault="00A743F3" w:rsidP="008B738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007" w:type="dxa"/>
          </w:tcPr>
          <w:p w:rsidR="00AE283A" w:rsidRDefault="008045A2" w:rsidP="008045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on social s</w:t>
            </w:r>
            <w:r w:rsidR="00C7586B" w:rsidRPr="008045A2">
              <w:rPr>
                <w:rFonts w:ascii="Arial" w:hAnsi="Arial" w:cs="Arial"/>
              </w:rPr>
              <w:t xml:space="preserve">ecurity </w:t>
            </w:r>
            <w:r>
              <w:rPr>
                <w:rFonts w:ascii="Arial" w:hAnsi="Arial" w:cs="Arial"/>
              </w:rPr>
              <w:t>c</w:t>
            </w:r>
            <w:r w:rsidRPr="008045A2">
              <w:rPr>
                <w:rFonts w:ascii="Arial" w:hAnsi="Arial" w:cs="Arial"/>
              </w:rPr>
              <w:t xml:space="preserve">hanges </w:t>
            </w:r>
            <w:r w:rsidR="00AE283A" w:rsidRPr="008045A2">
              <w:rPr>
                <w:rFonts w:ascii="Arial" w:hAnsi="Arial" w:cs="Arial"/>
              </w:rPr>
              <w:t>(</w:t>
            </w:r>
            <w:r w:rsidR="00C7586B" w:rsidRPr="008045A2">
              <w:rPr>
                <w:rFonts w:ascii="Arial" w:hAnsi="Arial" w:cs="Arial"/>
              </w:rPr>
              <w:t>Ann McVie</w:t>
            </w:r>
            <w:r w:rsidR="00AE283A">
              <w:rPr>
                <w:rFonts w:ascii="Arial" w:hAnsi="Arial" w:cs="Arial"/>
              </w:rPr>
              <w:t>)</w:t>
            </w:r>
          </w:p>
        </w:tc>
      </w:tr>
      <w:tr w:rsidR="00AE283A" w:rsidRPr="003A2E9D" w:rsidTr="008B738F">
        <w:trPr>
          <w:trHeight w:val="510"/>
        </w:trPr>
        <w:tc>
          <w:tcPr>
            <w:tcW w:w="1384" w:type="dxa"/>
          </w:tcPr>
          <w:p w:rsidR="00AE283A" w:rsidRPr="00C7586B" w:rsidRDefault="00C7586B" w:rsidP="00C7586B">
            <w:pPr>
              <w:spacing w:after="120"/>
              <w:rPr>
                <w:rFonts w:ascii="Arial" w:hAnsi="Arial" w:cs="Arial"/>
                <w:b/>
              </w:rPr>
            </w:pPr>
            <w:r w:rsidRPr="00C7586B">
              <w:rPr>
                <w:rFonts w:ascii="Arial" w:hAnsi="Arial" w:cs="Arial"/>
                <w:b/>
              </w:rPr>
              <w:t>11:30</w:t>
            </w:r>
          </w:p>
        </w:tc>
        <w:tc>
          <w:tcPr>
            <w:tcW w:w="851" w:type="dxa"/>
          </w:tcPr>
          <w:p w:rsidR="00AE283A" w:rsidRPr="003A2E9D" w:rsidRDefault="00A743F3" w:rsidP="008B738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007" w:type="dxa"/>
          </w:tcPr>
          <w:p w:rsidR="00AE283A" w:rsidRDefault="00AE283A" w:rsidP="008B738F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Housing welfare reform: discussion in break-</w:t>
            </w:r>
            <w:r w:rsidRPr="003A2E9D">
              <w:rPr>
                <w:rFonts w:ascii="Arial" w:hAnsi="Arial" w:cs="Arial"/>
              </w:rPr>
              <w:t>out groups</w:t>
            </w:r>
          </w:p>
          <w:p w:rsidR="00AE283A" w:rsidRPr="000538E9" w:rsidRDefault="00AE283A" w:rsidP="008B738F">
            <w:pPr>
              <w:spacing w:after="120"/>
              <w:jc w:val="righ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JHPDG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63*</w:t>
            </w:r>
          </w:p>
        </w:tc>
      </w:tr>
      <w:tr w:rsidR="00C7586B" w:rsidRPr="003A2E9D" w:rsidTr="002078FF">
        <w:trPr>
          <w:trHeight w:val="510"/>
        </w:trPr>
        <w:tc>
          <w:tcPr>
            <w:tcW w:w="1384" w:type="dxa"/>
          </w:tcPr>
          <w:p w:rsidR="00C7586B" w:rsidRDefault="00C7586B" w:rsidP="002078FF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12:00</w:t>
            </w:r>
          </w:p>
        </w:tc>
        <w:tc>
          <w:tcPr>
            <w:tcW w:w="851" w:type="dxa"/>
          </w:tcPr>
          <w:p w:rsidR="00C7586B" w:rsidRPr="003A2E9D" w:rsidRDefault="00A743F3" w:rsidP="002078F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007" w:type="dxa"/>
          </w:tcPr>
          <w:p w:rsidR="00C7586B" w:rsidRDefault="00C7586B" w:rsidP="002E3F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Minister for Social Security</w:t>
            </w:r>
          </w:p>
        </w:tc>
      </w:tr>
      <w:tr w:rsidR="00AE283A" w:rsidRPr="00AE283A" w:rsidTr="008B738F">
        <w:trPr>
          <w:trHeight w:val="510"/>
        </w:trPr>
        <w:tc>
          <w:tcPr>
            <w:tcW w:w="1384" w:type="dxa"/>
          </w:tcPr>
          <w:p w:rsidR="00AE283A" w:rsidRPr="00AE283A" w:rsidRDefault="00AE283A" w:rsidP="008B738F">
            <w:pPr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51" w:type="dxa"/>
          </w:tcPr>
          <w:p w:rsidR="00AE283A" w:rsidRPr="00AE283A" w:rsidRDefault="00AE283A" w:rsidP="008B738F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E283A" w:rsidRPr="00AE283A" w:rsidRDefault="00AE283A" w:rsidP="00AE283A">
            <w:pPr>
              <w:pStyle w:val="ListParagraph"/>
              <w:numPr>
                <w:ilvl w:val="0"/>
                <w:numId w:val="28"/>
              </w:numPr>
              <w:spacing w:after="120"/>
              <w:rPr>
                <w:sz w:val="24"/>
                <w:szCs w:val="24"/>
              </w:rPr>
            </w:pPr>
            <w:r w:rsidRPr="00AE283A">
              <w:rPr>
                <w:sz w:val="24"/>
                <w:szCs w:val="24"/>
              </w:rPr>
              <w:t>Plenary feedback to Ms Freeman</w:t>
            </w:r>
          </w:p>
        </w:tc>
      </w:tr>
      <w:tr w:rsidR="00AE283A" w:rsidRPr="00AE283A" w:rsidTr="008B738F">
        <w:trPr>
          <w:trHeight w:val="510"/>
        </w:trPr>
        <w:tc>
          <w:tcPr>
            <w:tcW w:w="1384" w:type="dxa"/>
          </w:tcPr>
          <w:p w:rsidR="00AE283A" w:rsidRPr="00AE283A" w:rsidRDefault="00AE283A" w:rsidP="008B738F">
            <w:pPr>
              <w:spacing w:after="12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851" w:type="dxa"/>
          </w:tcPr>
          <w:p w:rsidR="00AE283A" w:rsidRPr="00AE283A" w:rsidRDefault="00AE283A" w:rsidP="008B738F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E283A" w:rsidRPr="00AE283A" w:rsidRDefault="00AE283A" w:rsidP="00AE283A">
            <w:pPr>
              <w:pStyle w:val="ListParagraph"/>
              <w:numPr>
                <w:ilvl w:val="0"/>
                <w:numId w:val="28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Thoughts and reflections from Ms Freeman</w:t>
            </w:r>
          </w:p>
        </w:tc>
      </w:tr>
      <w:tr w:rsidR="00A743F3" w:rsidRPr="00BE4851" w:rsidTr="00222443">
        <w:trPr>
          <w:trHeight w:val="510"/>
        </w:trPr>
        <w:tc>
          <w:tcPr>
            <w:tcW w:w="1384" w:type="dxa"/>
            <w:shd w:val="clear" w:color="auto" w:fill="auto"/>
          </w:tcPr>
          <w:p w:rsidR="00A743F3" w:rsidRPr="00C7586B" w:rsidRDefault="00A743F3" w:rsidP="00222443">
            <w:pPr>
              <w:spacing w:after="120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12</w:t>
            </w:r>
            <w:r w:rsidRPr="00C7586B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A743F3" w:rsidRPr="00F5001D" w:rsidRDefault="00A743F3" w:rsidP="00222443">
            <w:pPr>
              <w:spacing w:after="120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8</w:t>
            </w:r>
            <w:bookmarkStart w:id="0" w:name="_GoBack"/>
            <w:bookmarkEnd w:id="0"/>
          </w:p>
        </w:tc>
        <w:tc>
          <w:tcPr>
            <w:tcW w:w="7007" w:type="dxa"/>
            <w:shd w:val="clear" w:color="auto" w:fill="auto"/>
          </w:tcPr>
          <w:p w:rsidR="00A743F3" w:rsidRPr="00C7586B" w:rsidRDefault="00A743F3" w:rsidP="00222443">
            <w:pPr>
              <w:pStyle w:val="ListParagraph"/>
              <w:numPr>
                <w:ilvl w:val="0"/>
                <w:numId w:val="0"/>
              </w:numPr>
              <w:spacing w:after="1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Report on the Disabled People’s Housing S</w:t>
            </w:r>
            <w:r w:rsidRPr="00C7586B">
              <w:rPr>
                <w:color w:val="000000"/>
                <w:sz w:val="24"/>
                <w:szCs w:val="24"/>
              </w:rPr>
              <w:t>ummit</w:t>
            </w:r>
          </w:p>
          <w:p w:rsidR="00A743F3" w:rsidRPr="00C7586B" w:rsidRDefault="00A743F3" w:rsidP="00222443">
            <w:pPr>
              <w:pStyle w:val="ListParagraph"/>
              <w:numPr>
                <w:ilvl w:val="0"/>
                <w:numId w:val="0"/>
              </w:numPr>
              <w:spacing w:after="120"/>
              <w:rPr>
                <w:sz w:val="24"/>
                <w:szCs w:val="24"/>
              </w:rPr>
            </w:pPr>
            <w:r w:rsidRPr="00C7586B">
              <w:rPr>
                <w:color w:val="000000"/>
                <w:sz w:val="24"/>
                <w:szCs w:val="24"/>
              </w:rPr>
              <w:t xml:space="preserve">(Heather </w:t>
            </w:r>
            <w:proofErr w:type="spellStart"/>
            <w:r w:rsidRPr="00C7586B">
              <w:rPr>
                <w:color w:val="000000"/>
                <w:sz w:val="24"/>
                <w:szCs w:val="24"/>
              </w:rPr>
              <w:t>Fisk</w:t>
            </w:r>
            <w:r>
              <w:rPr>
                <w:color w:val="000000"/>
                <w:sz w:val="24"/>
                <w:szCs w:val="24"/>
              </w:rPr>
              <w:t>e</w:t>
            </w:r>
            <w:r w:rsidRPr="00C7586B">
              <w:rPr>
                <w:color w:val="000000"/>
                <w:sz w:val="24"/>
                <w:szCs w:val="24"/>
              </w:rPr>
              <w:t>n</w:t>
            </w:r>
            <w:proofErr w:type="spellEnd"/>
            <w:r w:rsidRPr="00C7586B">
              <w:rPr>
                <w:color w:val="000000"/>
                <w:sz w:val="24"/>
                <w:szCs w:val="24"/>
              </w:rPr>
              <w:t>)</w:t>
            </w:r>
          </w:p>
        </w:tc>
      </w:tr>
      <w:tr w:rsidR="00A743F3" w:rsidRPr="003A2E9D" w:rsidTr="00222443">
        <w:trPr>
          <w:trHeight w:val="510"/>
        </w:trPr>
        <w:tc>
          <w:tcPr>
            <w:tcW w:w="1384" w:type="dxa"/>
          </w:tcPr>
          <w:p w:rsidR="00A743F3" w:rsidRPr="003A2E9D" w:rsidRDefault="00A743F3" w:rsidP="00222443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</w:t>
            </w: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851" w:type="dxa"/>
          </w:tcPr>
          <w:p w:rsidR="00A743F3" w:rsidRPr="003A2E9D" w:rsidRDefault="00A743F3" w:rsidP="00222443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007" w:type="dxa"/>
          </w:tcPr>
          <w:p w:rsidR="00A743F3" w:rsidRPr="003A2E9D" w:rsidRDefault="00A743F3" w:rsidP="00222443">
            <w:pPr>
              <w:spacing w:after="120"/>
              <w:rPr>
                <w:rFonts w:ascii="Arial" w:hAnsi="Arial" w:cs="Arial"/>
                <w:color w:val="000000"/>
              </w:rPr>
            </w:pPr>
            <w:r w:rsidRPr="003A2E9D">
              <w:rPr>
                <w:rFonts w:ascii="Arial" w:hAnsi="Arial" w:cs="Arial"/>
              </w:rPr>
              <w:t>Any other business / date of next meeting</w:t>
            </w:r>
          </w:p>
        </w:tc>
      </w:tr>
      <w:tr w:rsidR="00027B77" w:rsidRPr="003A2E9D" w:rsidTr="00192793">
        <w:trPr>
          <w:trHeight w:val="510"/>
        </w:trPr>
        <w:tc>
          <w:tcPr>
            <w:tcW w:w="1384" w:type="dxa"/>
          </w:tcPr>
          <w:p w:rsidR="00027B77" w:rsidRPr="003A2E9D" w:rsidRDefault="00027B77" w:rsidP="00192793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12:</w:t>
            </w:r>
            <w:r>
              <w:rPr>
                <w:rFonts w:ascii="Arial" w:hAnsi="Arial" w:cs="Arial"/>
                <w:b/>
              </w:rPr>
              <w:t>3</w:t>
            </w:r>
            <w:r w:rsidR="00A743F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51" w:type="dxa"/>
          </w:tcPr>
          <w:p w:rsidR="00027B77" w:rsidRPr="003A2E9D" w:rsidRDefault="00027B77" w:rsidP="00192793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027B77" w:rsidRPr="00446A31" w:rsidRDefault="00027B77" w:rsidP="00192793">
            <w:pPr>
              <w:tabs>
                <w:tab w:val="right" w:pos="1560"/>
                <w:tab w:val="left" w:pos="2268"/>
                <w:tab w:val="left" w:pos="2977"/>
              </w:tabs>
              <w:spacing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LUNCH</w:t>
            </w:r>
          </w:p>
        </w:tc>
      </w:tr>
      <w:tr w:rsidR="00027B77" w:rsidRPr="003A2E9D" w:rsidTr="00192793">
        <w:trPr>
          <w:trHeight w:val="510"/>
        </w:trPr>
        <w:tc>
          <w:tcPr>
            <w:tcW w:w="1384" w:type="dxa"/>
          </w:tcPr>
          <w:p w:rsidR="00027B77" w:rsidRPr="003A2E9D" w:rsidRDefault="00027B77" w:rsidP="00192793">
            <w:pPr>
              <w:spacing w:after="120"/>
              <w:rPr>
                <w:rFonts w:ascii="Arial" w:hAnsi="Arial" w:cs="Arial"/>
                <w:b/>
              </w:rPr>
            </w:pPr>
            <w:r w:rsidRPr="003A2E9D">
              <w:rPr>
                <w:rFonts w:ascii="Arial" w:hAnsi="Arial" w:cs="Arial"/>
                <w:b/>
              </w:rPr>
              <w:t>13:</w:t>
            </w:r>
            <w:r>
              <w:rPr>
                <w:rFonts w:ascii="Arial" w:hAnsi="Arial" w:cs="Arial"/>
                <w:b/>
              </w:rPr>
              <w:t>0</w:t>
            </w:r>
            <w:r w:rsidRPr="003A2E9D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851" w:type="dxa"/>
          </w:tcPr>
          <w:p w:rsidR="00027B77" w:rsidRPr="003A2E9D" w:rsidRDefault="00027B77" w:rsidP="00192793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027B77" w:rsidRPr="003A2E9D" w:rsidRDefault="00027B77" w:rsidP="00192793">
            <w:pPr>
              <w:spacing w:after="120"/>
              <w:rPr>
                <w:rFonts w:ascii="Arial" w:hAnsi="Arial" w:cs="Arial"/>
              </w:rPr>
            </w:pPr>
            <w:r w:rsidRPr="003A2E9D">
              <w:rPr>
                <w:rFonts w:ascii="Arial" w:hAnsi="Arial" w:cs="Arial"/>
              </w:rPr>
              <w:t>Meeting ends</w:t>
            </w:r>
          </w:p>
        </w:tc>
      </w:tr>
    </w:tbl>
    <w:p w:rsidR="000538E9" w:rsidRDefault="00E74524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</w:rPr>
      </w:pPr>
      <w:r>
        <w:rPr>
          <w:rFonts w:ascii="Arial" w:hAnsi="Arial" w:cs="Arial"/>
        </w:rPr>
        <w:t>* Paper to be tabled on the day.</w:t>
      </w:r>
    </w:p>
    <w:p w:rsidR="002E3F47" w:rsidRDefault="002E3F47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  <w:i/>
          <w:sz w:val="22"/>
        </w:rPr>
      </w:pPr>
    </w:p>
    <w:p w:rsidR="008B5B5D" w:rsidRPr="00FD576E" w:rsidRDefault="003C3326" w:rsidP="002D3875">
      <w:pPr>
        <w:tabs>
          <w:tab w:val="right" w:pos="1560"/>
          <w:tab w:val="left" w:pos="2268"/>
          <w:tab w:val="left" w:pos="2977"/>
        </w:tabs>
        <w:rPr>
          <w:rFonts w:ascii="Arial" w:hAnsi="Arial" w:cs="Arial"/>
          <w:i/>
          <w:sz w:val="22"/>
        </w:rPr>
      </w:pPr>
      <w:r w:rsidRPr="00FD576E">
        <w:rPr>
          <w:rFonts w:ascii="Arial" w:hAnsi="Arial" w:cs="Arial"/>
          <w:i/>
          <w:sz w:val="22"/>
        </w:rPr>
        <w:t>Next meeting:</w:t>
      </w:r>
      <w:r w:rsidRPr="00FD576E">
        <w:rPr>
          <w:rFonts w:ascii="Arial" w:hAnsi="Arial" w:cs="Arial"/>
          <w:i/>
          <w:sz w:val="22"/>
        </w:rPr>
        <w:tab/>
      </w:r>
      <w:r w:rsidR="00BD5C1B" w:rsidRPr="00FD576E">
        <w:rPr>
          <w:rFonts w:ascii="Arial" w:hAnsi="Arial" w:cs="Arial"/>
          <w:i/>
          <w:sz w:val="22"/>
        </w:rPr>
        <w:t xml:space="preserve"> </w:t>
      </w:r>
      <w:r w:rsidR="00B66E72" w:rsidRPr="00FD576E">
        <w:rPr>
          <w:rFonts w:ascii="Arial" w:hAnsi="Arial" w:cs="Arial"/>
          <w:i/>
          <w:sz w:val="22"/>
        </w:rPr>
        <w:t>afternoon</w:t>
      </w:r>
      <w:r w:rsidR="00A05B69" w:rsidRPr="00FD576E">
        <w:rPr>
          <w:rFonts w:ascii="Arial" w:hAnsi="Arial" w:cs="Arial"/>
          <w:i/>
          <w:sz w:val="22"/>
        </w:rPr>
        <w:t xml:space="preserve"> of</w:t>
      </w:r>
      <w:r w:rsidR="00B66E72" w:rsidRPr="00FD576E">
        <w:rPr>
          <w:rFonts w:ascii="Arial" w:hAnsi="Arial" w:cs="Arial"/>
          <w:i/>
          <w:sz w:val="22"/>
        </w:rPr>
        <w:t xml:space="preserve"> </w:t>
      </w:r>
      <w:r w:rsidR="00AE283A" w:rsidRPr="00FD576E">
        <w:rPr>
          <w:rFonts w:ascii="Arial" w:hAnsi="Arial" w:cs="Arial"/>
          <w:i/>
          <w:sz w:val="22"/>
        </w:rPr>
        <w:t xml:space="preserve">23 </w:t>
      </w:r>
      <w:r w:rsidR="00027B77" w:rsidRPr="00FD576E">
        <w:rPr>
          <w:rFonts w:ascii="Arial" w:hAnsi="Arial" w:cs="Arial"/>
          <w:i/>
          <w:sz w:val="22"/>
        </w:rPr>
        <w:t>November</w:t>
      </w:r>
      <w:r w:rsidR="002309A5" w:rsidRPr="00FD576E">
        <w:rPr>
          <w:rFonts w:ascii="Arial" w:hAnsi="Arial" w:cs="Arial"/>
          <w:i/>
          <w:sz w:val="22"/>
        </w:rPr>
        <w:t xml:space="preserve"> </w:t>
      </w:r>
      <w:r w:rsidR="00024195" w:rsidRPr="00FD576E">
        <w:rPr>
          <w:rFonts w:ascii="Arial" w:hAnsi="Arial" w:cs="Arial"/>
          <w:i/>
          <w:sz w:val="22"/>
        </w:rPr>
        <w:t xml:space="preserve">2017, </w:t>
      </w:r>
      <w:r w:rsidR="00AE283A" w:rsidRPr="00FD576E">
        <w:rPr>
          <w:rFonts w:ascii="Arial" w:hAnsi="Arial" w:cs="Arial"/>
          <w:i/>
          <w:sz w:val="22"/>
        </w:rPr>
        <w:t>Scottish Storytelling Centre, Edinburgh</w:t>
      </w:r>
    </w:p>
    <w:sectPr w:rsidR="008B5B5D" w:rsidRPr="00FD576E" w:rsidSect="00EF74F8">
      <w:headerReference w:type="default" r:id="rId9"/>
      <w:footerReference w:type="default" r:id="rId10"/>
      <w:pgSz w:w="11906" w:h="16838" w:code="9"/>
      <w:pgMar w:top="1440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688" w:rsidRDefault="000E6688">
      <w:r>
        <w:separator/>
      </w:r>
    </w:p>
  </w:endnote>
  <w:endnote w:type="continuationSeparator" w:id="0">
    <w:p w:rsidR="000E6688" w:rsidRDefault="000E6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83B055-DDE0-43EB-97AA-BB92C425CD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607EF8B-E023-4B17-AD24-D11AD3060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5A91C8E-CD8E-48DF-8794-1A5A89C29C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Pr="0056306F" w:rsidRDefault="00024195" w:rsidP="008F54D3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688" w:rsidRDefault="000E6688">
      <w:r>
        <w:separator/>
      </w:r>
    </w:p>
  </w:footnote>
  <w:footnote w:type="continuationSeparator" w:id="0">
    <w:p w:rsidR="000E6688" w:rsidRDefault="000E6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95" w:rsidRDefault="00027B77" w:rsidP="00FF677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21 June</w:t>
    </w:r>
    <w:r w:rsidR="00641B08">
      <w:rPr>
        <w:rFonts w:ascii="Arial" w:hAnsi="Arial" w:cs="Arial"/>
      </w:rPr>
      <w:t xml:space="preserve"> 2017</w:t>
    </w:r>
  </w:p>
  <w:p w:rsidR="00024195" w:rsidRPr="008F54D3" w:rsidRDefault="00FF6772" w:rsidP="00326BA5">
    <w:pPr>
      <w:pStyle w:val="Header"/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</w:t>
    </w:r>
    <w:r w:rsidR="00430C04">
      <w:rPr>
        <w:rFonts w:ascii="Arial" w:hAnsi="Arial" w:cs="Arial"/>
      </w:rPr>
      <w:t>HPDG</w:t>
    </w:r>
    <w:proofErr w:type="spellEnd"/>
    <w:r w:rsidR="00430C04">
      <w:rPr>
        <w:rFonts w:ascii="Arial" w:hAnsi="Arial" w:cs="Arial"/>
      </w:rPr>
      <w:t xml:space="preserve"> </w:t>
    </w:r>
    <w:r w:rsidR="00027B77">
      <w:rPr>
        <w:rFonts w:ascii="Arial" w:hAnsi="Arial" w:cs="Arial"/>
      </w:rPr>
      <w:t>61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A4134B"/>
    <w:multiLevelType w:val="hybridMultilevel"/>
    <w:tmpl w:val="9440E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41557"/>
    <w:multiLevelType w:val="hybridMultilevel"/>
    <w:tmpl w:val="8032A04A"/>
    <w:lvl w:ilvl="0" w:tplc="E262615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>
    <w:nsid w:val="06C553C9"/>
    <w:multiLevelType w:val="hybridMultilevel"/>
    <w:tmpl w:val="376A26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CC5832"/>
    <w:multiLevelType w:val="hybridMultilevel"/>
    <w:tmpl w:val="676E52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BD6CD7"/>
    <w:multiLevelType w:val="hybridMultilevel"/>
    <w:tmpl w:val="6F6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F5E6C"/>
    <w:multiLevelType w:val="hybridMultilevel"/>
    <w:tmpl w:val="421A6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F48B0"/>
    <w:multiLevelType w:val="hybridMultilevel"/>
    <w:tmpl w:val="925EA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481EFE"/>
    <w:multiLevelType w:val="hybridMultilevel"/>
    <w:tmpl w:val="97AADFD4"/>
    <w:lvl w:ilvl="0" w:tplc="9DBA8FD6">
      <w:start w:val="940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9">
    <w:nsid w:val="28FC0AFF"/>
    <w:multiLevelType w:val="hybridMultilevel"/>
    <w:tmpl w:val="266C5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33A95"/>
    <w:multiLevelType w:val="hybridMultilevel"/>
    <w:tmpl w:val="38CC4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7C1DBC"/>
    <w:multiLevelType w:val="hybridMultilevel"/>
    <w:tmpl w:val="EB22F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618BE"/>
    <w:multiLevelType w:val="hybridMultilevel"/>
    <w:tmpl w:val="D6505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816D6"/>
    <w:multiLevelType w:val="hybridMultilevel"/>
    <w:tmpl w:val="9A425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E09B7"/>
    <w:multiLevelType w:val="hybridMultilevel"/>
    <w:tmpl w:val="EC202FAC"/>
    <w:lvl w:ilvl="0" w:tplc="3E0E25D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827AA"/>
    <w:multiLevelType w:val="hybridMultilevel"/>
    <w:tmpl w:val="B9A8E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964689"/>
    <w:multiLevelType w:val="hybridMultilevel"/>
    <w:tmpl w:val="5D14351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9092660"/>
    <w:multiLevelType w:val="hybridMultilevel"/>
    <w:tmpl w:val="D5F0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31D30"/>
    <w:multiLevelType w:val="hybridMultilevel"/>
    <w:tmpl w:val="7CE0133E"/>
    <w:lvl w:ilvl="0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9">
    <w:nsid w:val="5ECB6668"/>
    <w:multiLevelType w:val="hybridMultilevel"/>
    <w:tmpl w:val="C0CCD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A6A51"/>
    <w:multiLevelType w:val="hybridMultilevel"/>
    <w:tmpl w:val="274628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8234617"/>
    <w:multiLevelType w:val="hybridMultilevel"/>
    <w:tmpl w:val="8174C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8F141B4"/>
    <w:multiLevelType w:val="hybridMultilevel"/>
    <w:tmpl w:val="26B083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CA24285"/>
    <w:multiLevelType w:val="hybridMultilevel"/>
    <w:tmpl w:val="351A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5028DF"/>
    <w:multiLevelType w:val="hybridMultilevel"/>
    <w:tmpl w:val="500C2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9C743B"/>
    <w:multiLevelType w:val="hybridMultilevel"/>
    <w:tmpl w:val="963057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0"/>
  </w:num>
  <w:num w:numId="4">
    <w:abstractNumId w:val="0"/>
  </w:num>
  <w:num w:numId="5">
    <w:abstractNumId w:val="14"/>
  </w:num>
  <w:num w:numId="6">
    <w:abstractNumId w:val="16"/>
  </w:num>
  <w:num w:numId="7">
    <w:abstractNumId w:val="18"/>
  </w:num>
  <w:num w:numId="8">
    <w:abstractNumId w:val="8"/>
  </w:num>
  <w:num w:numId="9">
    <w:abstractNumId w:val="2"/>
  </w:num>
  <w:num w:numId="10">
    <w:abstractNumId w:val="11"/>
  </w:num>
  <w:num w:numId="11">
    <w:abstractNumId w:val="25"/>
  </w:num>
  <w:num w:numId="12">
    <w:abstractNumId w:val="17"/>
  </w:num>
  <w:num w:numId="13">
    <w:abstractNumId w:val="15"/>
  </w:num>
  <w:num w:numId="14">
    <w:abstractNumId w:val="6"/>
  </w:num>
  <w:num w:numId="15">
    <w:abstractNumId w:val="24"/>
  </w:num>
  <w:num w:numId="16">
    <w:abstractNumId w:val="19"/>
  </w:num>
  <w:num w:numId="17">
    <w:abstractNumId w:val="5"/>
  </w:num>
  <w:num w:numId="18">
    <w:abstractNumId w:val="13"/>
  </w:num>
  <w:num w:numId="19">
    <w:abstractNumId w:val="7"/>
  </w:num>
  <w:num w:numId="20">
    <w:abstractNumId w:val="4"/>
  </w:num>
  <w:num w:numId="21">
    <w:abstractNumId w:val="10"/>
  </w:num>
  <w:num w:numId="22">
    <w:abstractNumId w:val="1"/>
  </w:num>
  <w:num w:numId="23">
    <w:abstractNumId w:val="9"/>
  </w:num>
  <w:num w:numId="24">
    <w:abstractNumId w:val="23"/>
  </w:num>
  <w:num w:numId="25">
    <w:abstractNumId w:val="12"/>
  </w:num>
  <w:num w:numId="26">
    <w:abstractNumId w:val="14"/>
  </w:num>
  <w:num w:numId="27">
    <w:abstractNumId w:val="26"/>
  </w:num>
  <w:num w:numId="28">
    <w:abstractNumId w:val="22"/>
  </w:num>
  <w:num w:numId="29">
    <w:abstractNumId w:val="20"/>
  </w:num>
  <w:num w:numId="30">
    <w:abstractNumId w:val="14"/>
  </w:num>
  <w:num w:numId="31">
    <w:abstractNumId w:val="14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BB5E40A-C9C6-4FAF-BCFF-B1788ECBE809}"/>
    <w:docVar w:name="dgnword-eventsink" w:val="180803120"/>
  </w:docVars>
  <w:rsids>
    <w:rsidRoot w:val="007150D7"/>
    <w:rsid w:val="00001AA6"/>
    <w:rsid w:val="00004BD4"/>
    <w:rsid w:val="00011CB5"/>
    <w:rsid w:val="00014E6C"/>
    <w:rsid w:val="00022570"/>
    <w:rsid w:val="00024195"/>
    <w:rsid w:val="00025C36"/>
    <w:rsid w:val="00026A20"/>
    <w:rsid w:val="00027B77"/>
    <w:rsid w:val="0003389C"/>
    <w:rsid w:val="00050E10"/>
    <w:rsid w:val="00051735"/>
    <w:rsid w:val="000538E9"/>
    <w:rsid w:val="00054A6E"/>
    <w:rsid w:val="00071330"/>
    <w:rsid w:val="00081D48"/>
    <w:rsid w:val="0008524A"/>
    <w:rsid w:val="00094D5C"/>
    <w:rsid w:val="000C4D7E"/>
    <w:rsid w:val="000C5712"/>
    <w:rsid w:val="000C62F0"/>
    <w:rsid w:val="000C7B13"/>
    <w:rsid w:val="000D07FE"/>
    <w:rsid w:val="000D704D"/>
    <w:rsid w:val="000D78C2"/>
    <w:rsid w:val="000E01C9"/>
    <w:rsid w:val="000E2ABF"/>
    <w:rsid w:val="000E4F0D"/>
    <w:rsid w:val="000E6688"/>
    <w:rsid w:val="000E6BCD"/>
    <w:rsid w:val="000F0288"/>
    <w:rsid w:val="000F04F3"/>
    <w:rsid w:val="00100038"/>
    <w:rsid w:val="00102535"/>
    <w:rsid w:val="0011173B"/>
    <w:rsid w:val="0013137A"/>
    <w:rsid w:val="00142714"/>
    <w:rsid w:val="00143337"/>
    <w:rsid w:val="00157346"/>
    <w:rsid w:val="0016083A"/>
    <w:rsid w:val="001703EC"/>
    <w:rsid w:val="00173EC5"/>
    <w:rsid w:val="00174CF9"/>
    <w:rsid w:val="001755F9"/>
    <w:rsid w:val="001831F4"/>
    <w:rsid w:val="00184E36"/>
    <w:rsid w:val="00186E4D"/>
    <w:rsid w:val="00192DC7"/>
    <w:rsid w:val="001A46E5"/>
    <w:rsid w:val="001C5850"/>
    <w:rsid w:val="001C7970"/>
    <w:rsid w:val="001D6DA3"/>
    <w:rsid w:val="001D6E6F"/>
    <w:rsid w:val="001F33B0"/>
    <w:rsid w:val="00201FC1"/>
    <w:rsid w:val="00207CB6"/>
    <w:rsid w:val="00221992"/>
    <w:rsid w:val="002219DD"/>
    <w:rsid w:val="00223E49"/>
    <w:rsid w:val="0022491B"/>
    <w:rsid w:val="002268ED"/>
    <w:rsid w:val="002309A5"/>
    <w:rsid w:val="0024141D"/>
    <w:rsid w:val="00244CBC"/>
    <w:rsid w:val="00246F48"/>
    <w:rsid w:val="00253DC7"/>
    <w:rsid w:val="0027722F"/>
    <w:rsid w:val="00293547"/>
    <w:rsid w:val="002942DA"/>
    <w:rsid w:val="002A38C8"/>
    <w:rsid w:val="002A48D3"/>
    <w:rsid w:val="002A5B1E"/>
    <w:rsid w:val="002B1AAB"/>
    <w:rsid w:val="002C03F3"/>
    <w:rsid w:val="002C4039"/>
    <w:rsid w:val="002D3875"/>
    <w:rsid w:val="002D4A8A"/>
    <w:rsid w:val="002D6370"/>
    <w:rsid w:val="002D7064"/>
    <w:rsid w:val="002D7A74"/>
    <w:rsid w:val="002E3F47"/>
    <w:rsid w:val="002E7E90"/>
    <w:rsid w:val="002F1E35"/>
    <w:rsid w:val="002F28DA"/>
    <w:rsid w:val="00303B92"/>
    <w:rsid w:val="00304071"/>
    <w:rsid w:val="003040D3"/>
    <w:rsid w:val="00324074"/>
    <w:rsid w:val="00326BA5"/>
    <w:rsid w:val="00326FA0"/>
    <w:rsid w:val="00346D0E"/>
    <w:rsid w:val="00352FA9"/>
    <w:rsid w:val="003531EC"/>
    <w:rsid w:val="003577FD"/>
    <w:rsid w:val="00361DA7"/>
    <w:rsid w:val="00361FB8"/>
    <w:rsid w:val="00362094"/>
    <w:rsid w:val="00362415"/>
    <w:rsid w:val="0036370C"/>
    <w:rsid w:val="00364680"/>
    <w:rsid w:val="00367BB4"/>
    <w:rsid w:val="00371C5E"/>
    <w:rsid w:val="00381641"/>
    <w:rsid w:val="00381740"/>
    <w:rsid w:val="003903BE"/>
    <w:rsid w:val="00391BBC"/>
    <w:rsid w:val="0039709C"/>
    <w:rsid w:val="003A0D55"/>
    <w:rsid w:val="003A2B1D"/>
    <w:rsid w:val="003A2E9D"/>
    <w:rsid w:val="003B3E7D"/>
    <w:rsid w:val="003C293E"/>
    <w:rsid w:val="003C3326"/>
    <w:rsid w:val="003C4F0C"/>
    <w:rsid w:val="003D53B6"/>
    <w:rsid w:val="003E2F69"/>
    <w:rsid w:val="003E4D29"/>
    <w:rsid w:val="003E717A"/>
    <w:rsid w:val="003F08B9"/>
    <w:rsid w:val="003F0B21"/>
    <w:rsid w:val="003F2479"/>
    <w:rsid w:val="003F6B26"/>
    <w:rsid w:val="00400416"/>
    <w:rsid w:val="00401F6B"/>
    <w:rsid w:val="0040342C"/>
    <w:rsid w:val="00405443"/>
    <w:rsid w:val="00411838"/>
    <w:rsid w:val="00430C04"/>
    <w:rsid w:val="00434661"/>
    <w:rsid w:val="0043785B"/>
    <w:rsid w:val="00442CAA"/>
    <w:rsid w:val="00442F63"/>
    <w:rsid w:val="00445EDE"/>
    <w:rsid w:val="004461F0"/>
    <w:rsid w:val="00446A31"/>
    <w:rsid w:val="00450B4F"/>
    <w:rsid w:val="00450FCA"/>
    <w:rsid w:val="00453827"/>
    <w:rsid w:val="00454B45"/>
    <w:rsid w:val="00465F11"/>
    <w:rsid w:val="00471FD9"/>
    <w:rsid w:val="00473EB3"/>
    <w:rsid w:val="0047585D"/>
    <w:rsid w:val="00475D1F"/>
    <w:rsid w:val="00476D48"/>
    <w:rsid w:val="004A24A6"/>
    <w:rsid w:val="004C3D54"/>
    <w:rsid w:val="004E35C4"/>
    <w:rsid w:val="004F5A6F"/>
    <w:rsid w:val="005126A5"/>
    <w:rsid w:val="00515B1F"/>
    <w:rsid w:val="00526D24"/>
    <w:rsid w:val="00526E0A"/>
    <w:rsid w:val="005442C0"/>
    <w:rsid w:val="00551102"/>
    <w:rsid w:val="00553505"/>
    <w:rsid w:val="00562F49"/>
    <w:rsid w:val="0056306F"/>
    <w:rsid w:val="0056489F"/>
    <w:rsid w:val="00571939"/>
    <w:rsid w:val="00575742"/>
    <w:rsid w:val="005959E2"/>
    <w:rsid w:val="005A2919"/>
    <w:rsid w:val="005A79E8"/>
    <w:rsid w:val="005B0673"/>
    <w:rsid w:val="005C0392"/>
    <w:rsid w:val="005C5E83"/>
    <w:rsid w:val="005D07B9"/>
    <w:rsid w:val="005D0B9A"/>
    <w:rsid w:val="005D0F51"/>
    <w:rsid w:val="005D4F4C"/>
    <w:rsid w:val="005D5652"/>
    <w:rsid w:val="005D7B20"/>
    <w:rsid w:val="005E40F3"/>
    <w:rsid w:val="005E592E"/>
    <w:rsid w:val="005E72BA"/>
    <w:rsid w:val="005F6D6F"/>
    <w:rsid w:val="00614EC2"/>
    <w:rsid w:val="00621641"/>
    <w:rsid w:val="00633BF2"/>
    <w:rsid w:val="006411DB"/>
    <w:rsid w:val="00641B08"/>
    <w:rsid w:val="006429AB"/>
    <w:rsid w:val="00661FFB"/>
    <w:rsid w:val="00666C73"/>
    <w:rsid w:val="0067327C"/>
    <w:rsid w:val="0067486A"/>
    <w:rsid w:val="00676752"/>
    <w:rsid w:val="00685C4E"/>
    <w:rsid w:val="00693160"/>
    <w:rsid w:val="006A0A8B"/>
    <w:rsid w:val="006A0F3D"/>
    <w:rsid w:val="006A3AAD"/>
    <w:rsid w:val="006B0972"/>
    <w:rsid w:val="006B4337"/>
    <w:rsid w:val="006C369D"/>
    <w:rsid w:val="006D15DC"/>
    <w:rsid w:val="006D3B4D"/>
    <w:rsid w:val="006D58C2"/>
    <w:rsid w:val="006D7A83"/>
    <w:rsid w:val="006E779F"/>
    <w:rsid w:val="006F31D1"/>
    <w:rsid w:val="00704446"/>
    <w:rsid w:val="00704B61"/>
    <w:rsid w:val="00711470"/>
    <w:rsid w:val="007150D7"/>
    <w:rsid w:val="00721F9A"/>
    <w:rsid w:val="00722ACC"/>
    <w:rsid w:val="007230A3"/>
    <w:rsid w:val="00723161"/>
    <w:rsid w:val="0072337B"/>
    <w:rsid w:val="007236F7"/>
    <w:rsid w:val="0072532F"/>
    <w:rsid w:val="007257B1"/>
    <w:rsid w:val="00741F04"/>
    <w:rsid w:val="0074639C"/>
    <w:rsid w:val="0075451C"/>
    <w:rsid w:val="00756F13"/>
    <w:rsid w:val="0076042C"/>
    <w:rsid w:val="0077343A"/>
    <w:rsid w:val="007968FD"/>
    <w:rsid w:val="00796EAA"/>
    <w:rsid w:val="007A148F"/>
    <w:rsid w:val="007A17DF"/>
    <w:rsid w:val="007A467D"/>
    <w:rsid w:val="007A4C48"/>
    <w:rsid w:val="007A609D"/>
    <w:rsid w:val="007C09E5"/>
    <w:rsid w:val="007C23B1"/>
    <w:rsid w:val="007C7187"/>
    <w:rsid w:val="007E42CF"/>
    <w:rsid w:val="007F3425"/>
    <w:rsid w:val="007F7381"/>
    <w:rsid w:val="007F7434"/>
    <w:rsid w:val="008014C1"/>
    <w:rsid w:val="008045A2"/>
    <w:rsid w:val="00813078"/>
    <w:rsid w:val="00821108"/>
    <w:rsid w:val="00824F48"/>
    <w:rsid w:val="00833528"/>
    <w:rsid w:val="008346DC"/>
    <w:rsid w:val="00834BD2"/>
    <w:rsid w:val="008368A5"/>
    <w:rsid w:val="0084011E"/>
    <w:rsid w:val="00841CCE"/>
    <w:rsid w:val="00847697"/>
    <w:rsid w:val="008541C3"/>
    <w:rsid w:val="008569C6"/>
    <w:rsid w:val="00867174"/>
    <w:rsid w:val="0088065A"/>
    <w:rsid w:val="008A01B2"/>
    <w:rsid w:val="008A3F18"/>
    <w:rsid w:val="008A5FAD"/>
    <w:rsid w:val="008A7A3E"/>
    <w:rsid w:val="008B5467"/>
    <w:rsid w:val="008B5B5D"/>
    <w:rsid w:val="008C2303"/>
    <w:rsid w:val="008C4F9A"/>
    <w:rsid w:val="008D15D4"/>
    <w:rsid w:val="008D3943"/>
    <w:rsid w:val="008D3BDF"/>
    <w:rsid w:val="008D3FB1"/>
    <w:rsid w:val="008E0584"/>
    <w:rsid w:val="008E237B"/>
    <w:rsid w:val="008F31EA"/>
    <w:rsid w:val="008F3577"/>
    <w:rsid w:val="008F54D3"/>
    <w:rsid w:val="0091186A"/>
    <w:rsid w:val="009346FC"/>
    <w:rsid w:val="00934722"/>
    <w:rsid w:val="00934F51"/>
    <w:rsid w:val="009361B4"/>
    <w:rsid w:val="0094251B"/>
    <w:rsid w:val="009519BF"/>
    <w:rsid w:val="00952710"/>
    <w:rsid w:val="0096519B"/>
    <w:rsid w:val="00965B76"/>
    <w:rsid w:val="00965D2B"/>
    <w:rsid w:val="0097752C"/>
    <w:rsid w:val="009832E7"/>
    <w:rsid w:val="00983956"/>
    <w:rsid w:val="00984C34"/>
    <w:rsid w:val="00986A11"/>
    <w:rsid w:val="00987DCA"/>
    <w:rsid w:val="009A288F"/>
    <w:rsid w:val="009A4AAE"/>
    <w:rsid w:val="009B2F7E"/>
    <w:rsid w:val="009B42B6"/>
    <w:rsid w:val="009B48B2"/>
    <w:rsid w:val="009B4DFB"/>
    <w:rsid w:val="009E6DEA"/>
    <w:rsid w:val="009F0857"/>
    <w:rsid w:val="009F1FA6"/>
    <w:rsid w:val="009F71B8"/>
    <w:rsid w:val="00A00F8D"/>
    <w:rsid w:val="00A0253B"/>
    <w:rsid w:val="00A05B69"/>
    <w:rsid w:val="00A06C43"/>
    <w:rsid w:val="00A12A77"/>
    <w:rsid w:val="00A15599"/>
    <w:rsid w:val="00A17154"/>
    <w:rsid w:val="00A215DD"/>
    <w:rsid w:val="00A21F21"/>
    <w:rsid w:val="00A25B61"/>
    <w:rsid w:val="00A307C2"/>
    <w:rsid w:val="00A56EBA"/>
    <w:rsid w:val="00A70136"/>
    <w:rsid w:val="00A743F3"/>
    <w:rsid w:val="00A77939"/>
    <w:rsid w:val="00A80558"/>
    <w:rsid w:val="00A81A28"/>
    <w:rsid w:val="00A90A53"/>
    <w:rsid w:val="00AA29AE"/>
    <w:rsid w:val="00AA337D"/>
    <w:rsid w:val="00AB54FF"/>
    <w:rsid w:val="00AC3F48"/>
    <w:rsid w:val="00AD5421"/>
    <w:rsid w:val="00AD7DFC"/>
    <w:rsid w:val="00AE01CB"/>
    <w:rsid w:val="00AE138C"/>
    <w:rsid w:val="00AE283A"/>
    <w:rsid w:val="00AF212B"/>
    <w:rsid w:val="00AF31CC"/>
    <w:rsid w:val="00B01C3A"/>
    <w:rsid w:val="00B14A5F"/>
    <w:rsid w:val="00B31342"/>
    <w:rsid w:val="00B34CE0"/>
    <w:rsid w:val="00B45E1F"/>
    <w:rsid w:val="00B4721A"/>
    <w:rsid w:val="00B505A1"/>
    <w:rsid w:val="00B52B2C"/>
    <w:rsid w:val="00B54411"/>
    <w:rsid w:val="00B55C36"/>
    <w:rsid w:val="00B576D3"/>
    <w:rsid w:val="00B6328D"/>
    <w:rsid w:val="00B6370E"/>
    <w:rsid w:val="00B66E72"/>
    <w:rsid w:val="00B7087F"/>
    <w:rsid w:val="00B822F1"/>
    <w:rsid w:val="00B860F6"/>
    <w:rsid w:val="00B9156A"/>
    <w:rsid w:val="00B91BC7"/>
    <w:rsid w:val="00B95679"/>
    <w:rsid w:val="00BA3BCE"/>
    <w:rsid w:val="00BB0D41"/>
    <w:rsid w:val="00BC0860"/>
    <w:rsid w:val="00BC58F6"/>
    <w:rsid w:val="00BD06E0"/>
    <w:rsid w:val="00BD5C1B"/>
    <w:rsid w:val="00BE0D25"/>
    <w:rsid w:val="00BE2A9A"/>
    <w:rsid w:val="00BE2B87"/>
    <w:rsid w:val="00BE4851"/>
    <w:rsid w:val="00BF2AF6"/>
    <w:rsid w:val="00BF4449"/>
    <w:rsid w:val="00C03A7D"/>
    <w:rsid w:val="00C057DA"/>
    <w:rsid w:val="00C06D39"/>
    <w:rsid w:val="00C15151"/>
    <w:rsid w:val="00C317C8"/>
    <w:rsid w:val="00C31FF5"/>
    <w:rsid w:val="00C3753E"/>
    <w:rsid w:val="00C53C22"/>
    <w:rsid w:val="00C718A8"/>
    <w:rsid w:val="00C7586B"/>
    <w:rsid w:val="00C76E7D"/>
    <w:rsid w:val="00C86C9A"/>
    <w:rsid w:val="00C86FBA"/>
    <w:rsid w:val="00C92E8C"/>
    <w:rsid w:val="00CA17E1"/>
    <w:rsid w:val="00CA377A"/>
    <w:rsid w:val="00CB2CB5"/>
    <w:rsid w:val="00CB514A"/>
    <w:rsid w:val="00CB7085"/>
    <w:rsid w:val="00CC014D"/>
    <w:rsid w:val="00CD0B36"/>
    <w:rsid w:val="00CD50FD"/>
    <w:rsid w:val="00CD63E3"/>
    <w:rsid w:val="00CE52F6"/>
    <w:rsid w:val="00CF3FCC"/>
    <w:rsid w:val="00CF3FF3"/>
    <w:rsid w:val="00D05AE9"/>
    <w:rsid w:val="00D21987"/>
    <w:rsid w:val="00D37902"/>
    <w:rsid w:val="00D405DE"/>
    <w:rsid w:val="00D52C32"/>
    <w:rsid w:val="00D544F8"/>
    <w:rsid w:val="00D55ACD"/>
    <w:rsid w:val="00D6166E"/>
    <w:rsid w:val="00D6500F"/>
    <w:rsid w:val="00D65AEC"/>
    <w:rsid w:val="00D6635F"/>
    <w:rsid w:val="00D72642"/>
    <w:rsid w:val="00D72781"/>
    <w:rsid w:val="00DA37FE"/>
    <w:rsid w:val="00DA7716"/>
    <w:rsid w:val="00DB1FAD"/>
    <w:rsid w:val="00DC28C9"/>
    <w:rsid w:val="00DC4DC5"/>
    <w:rsid w:val="00DC554F"/>
    <w:rsid w:val="00DC66D6"/>
    <w:rsid w:val="00DD1CCC"/>
    <w:rsid w:val="00DD755B"/>
    <w:rsid w:val="00DE120E"/>
    <w:rsid w:val="00DF1F08"/>
    <w:rsid w:val="00DF4833"/>
    <w:rsid w:val="00DF4CE5"/>
    <w:rsid w:val="00E16A4D"/>
    <w:rsid w:val="00E2019C"/>
    <w:rsid w:val="00E210F1"/>
    <w:rsid w:val="00E216DA"/>
    <w:rsid w:val="00E30739"/>
    <w:rsid w:val="00E31977"/>
    <w:rsid w:val="00E3599D"/>
    <w:rsid w:val="00E36759"/>
    <w:rsid w:val="00E46930"/>
    <w:rsid w:val="00E538BC"/>
    <w:rsid w:val="00E74524"/>
    <w:rsid w:val="00E82D8A"/>
    <w:rsid w:val="00E8372D"/>
    <w:rsid w:val="00E909A7"/>
    <w:rsid w:val="00E909EB"/>
    <w:rsid w:val="00E94897"/>
    <w:rsid w:val="00EA0E73"/>
    <w:rsid w:val="00EA711C"/>
    <w:rsid w:val="00EB2399"/>
    <w:rsid w:val="00EB4892"/>
    <w:rsid w:val="00EC37B1"/>
    <w:rsid w:val="00EC3E5F"/>
    <w:rsid w:val="00EC6204"/>
    <w:rsid w:val="00ED317B"/>
    <w:rsid w:val="00ED54AE"/>
    <w:rsid w:val="00ED655A"/>
    <w:rsid w:val="00EE6CF2"/>
    <w:rsid w:val="00EF74F8"/>
    <w:rsid w:val="00F00409"/>
    <w:rsid w:val="00F010ED"/>
    <w:rsid w:val="00F032F5"/>
    <w:rsid w:val="00F12DFB"/>
    <w:rsid w:val="00F17182"/>
    <w:rsid w:val="00F2444F"/>
    <w:rsid w:val="00F32D41"/>
    <w:rsid w:val="00F45B52"/>
    <w:rsid w:val="00F5001D"/>
    <w:rsid w:val="00F5187F"/>
    <w:rsid w:val="00F56246"/>
    <w:rsid w:val="00F723B7"/>
    <w:rsid w:val="00F82D5A"/>
    <w:rsid w:val="00F8372D"/>
    <w:rsid w:val="00F860C9"/>
    <w:rsid w:val="00F86A7E"/>
    <w:rsid w:val="00FA4C75"/>
    <w:rsid w:val="00FB4D90"/>
    <w:rsid w:val="00FC1668"/>
    <w:rsid w:val="00FC26CD"/>
    <w:rsid w:val="00FD238B"/>
    <w:rsid w:val="00FD3186"/>
    <w:rsid w:val="00FD576E"/>
    <w:rsid w:val="00FD6813"/>
    <w:rsid w:val="00FE10E2"/>
    <w:rsid w:val="00FE6527"/>
    <w:rsid w:val="00FE7007"/>
    <w:rsid w:val="00FE7DC2"/>
    <w:rsid w:val="00FF0276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0D7"/>
    <w:rPr>
      <w:sz w:val="24"/>
      <w:szCs w:val="24"/>
      <w:lang w:val="en-US"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7150D7"/>
    <w:pPr>
      <w:spacing w:before="100" w:beforeAutospacing="1" w:after="100" w:afterAutospacing="1"/>
    </w:pPr>
    <w:rPr>
      <w:lang w:val="en-GB" w:eastAsia="en-GB"/>
    </w:rPr>
  </w:style>
  <w:style w:type="character" w:customStyle="1" w:styleId="u203866">
    <w:name w:val="u203866"/>
    <w:semiHidden/>
    <w:rsid w:val="00EC6204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customStyle="1" w:styleId="HeaderChar">
    <w:name w:val="Header Char"/>
    <w:link w:val="Header"/>
    <w:uiPriority w:val="99"/>
    <w:rsid w:val="002268E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26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268ED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uiPriority w:val="99"/>
    <w:rsid w:val="008F54D3"/>
    <w:rPr>
      <w:sz w:val="24"/>
      <w:szCs w:val="24"/>
      <w:lang w:val="en-US" w:eastAsia="en-US"/>
    </w:rPr>
  </w:style>
  <w:style w:type="character" w:styleId="CommentReference">
    <w:name w:val="annotation reference"/>
    <w:rsid w:val="007C09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9E5"/>
    <w:rPr>
      <w:sz w:val="20"/>
      <w:szCs w:val="20"/>
    </w:rPr>
  </w:style>
  <w:style w:type="character" w:customStyle="1" w:styleId="CommentTextChar">
    <w:name w:val="Comment Text Char"/>
    <w:link w:val="CommentText"/>
    <w:rsid w:val="007C09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C09E5"/>
    <w:rPr>
      <w:b/>
      <w:bCs/>
    </w:rPr>
  </w:style>
  <w:style w:type="character" w:customStyle="1" w:styleId="CommentSubjectChar">
    <w:name w:val="Comment Subject Char"/>
    <w:link w:val="CommentSubject"/>
    <w:rsid w:val="007C09E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A0A8B"/>
    <w:pPr>
      <w:numPr>
        <w:numId w:val="5"/>
      </w:numPr>
      <w:contextualSpacing/>
    </w:pPr>
    <w:rPr>
      <w:rFonts w:ascii="Arial" w:eastAsia="Calibri" w:hAnsi="Arial" w:cs="Arial"/>
      <w:sz w:val="20"/>
      <w:szCs w:val="20"/>
      <w:lang w:val="en-GB"/>
    </w:rPr>
  </w:style>
  <w:style w:type="table" w:styleId="TableGrid">
    <w:name w:val="Table Grid"/>
    <w:basedOn w:val="TableNormal"/>
    <w:rsid w:val="00FB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445E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45EDE"/>
    <w:rPr>
      <w:lang w:val="en-US" w:eastAsia="en-US"/>
    </w:rPr>
  </w:style>
  <w:style w:type="character" w:styleId="FootnoteReference">
    <w:name w:val="footnote reference"/>
    <w:basedOn w:val="DefaultParagraphFont"/>
    <w:rsid w:val="00445E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1.xml" Type="http://schemas.openxmlformats.org/officeDocument/2006/relationships/footer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2CBCD-1591-41A3-BF7E-5F6FDC1A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B</vt:lpstr>
    </vt:vector>
  </TitlesOfParts>
  <Company>Scottish Executive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2016-12-20T16:19:00Z</dcterms:created>
  <cp:lastPrinted>2017-06-20T08:57:00Z</cp:lastPrinted>
  <dcterms:modified xsi:type="dcterms:W3CDTF">2017-06-20T08:57:00Z</dcterms:modified>
  <cp:revision>43</cp:revision>
  <dc:title>ANNEX B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A17354668</vt:lpwstr>
  </property>
  <property fmtid="{D5CDD505-2E9C-101B-9397-08002B2CF9AE}" pid="3" name="Objective-Title">
    <vt:lpwstr>JHPDG - 2017 - Meeting (09) - 21 June - (61) - Agenda</vt:lpwstr>
  </property>
  <property fmtid="{D5CDD505-2E9C-101B-9397-08002B2CF9AE}" pid="4" name="Objective-Comment">
    <vt:lpwstr>
    </vt:lpwstr>
  </property>
  <property fmtid="{D5CDD505-2E9C-101B-9397-08002B2CF9AE}" pid="5" name="Objective-CreationStamp">
    <vt:filetime>2017-04-05T16:17:49Z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2017-06-20T14:06:57Z</vt:filetime>
  </property>
  <property fmtid="{D5CDD505-2E9C-101B-9397-08002B2CF9AE}" pid="9" name="Objective-ModificationStamp">
    <vt:filetime>2017-06-23T14:58:33Z</vt:filetime>
  </property>
  <property fmtid="{D5CDD505-2E9C-101B-9397-08002B2CF9AE}" pid="10" name="Objective-Owner">
    <vt:lpwstr>Mott, Andrew A (u204232)</vt:lpwstr>
  </property>
  <property fmtid="{D5CDD505-2E9C-101B-9397-08002B2CF9AE}" pid="11" name="Objective-Path">
    <vt:lpwstr>Objective Global Folder:SG File Plan:People, communities and living:Housing:Social housing:Committees and groups: Social housing:Joint Housing Policy and Delivery Group: Papers and Minutes: 2015-2020:</vt:lpwstr>
  </property>
  <property fmtid="{D5CDD505-2E9C-101B-9397-08002B2CF9AE}" pid="12" name="Objective-Parent">
    <vt:lpwstr>Joint Housing Policy and Delivery Group: Papers and Minutes: 2015-2020</vt:lpwstr>
  </property>
  <property fmtid="{D5CDD505-2E9C-101B-9397-08002B2CF9AE}" pid="13" name="Objective-State">
    <vt:lpwstr>Published</vt:lpwstr>
  </property>
  <property fmtid="{D5CDD505-2E9C-101B-9397-08002B2CF9AE}" pid="14" name="Objective-Version">
    <vt:lpwstr>5.0</vt:lpwstr>
  </property>
  <property fmtid="{D5CDD505-2E9C-101B-9397-08002B2CF9AE}" pid="15" name="Objective-VersionNumber">
    <vt:i4>13</vt:i4>
  </property>
  <property fmtid="{D5CDD505-2E9C-101B-9397-08002B2CF9AE}" pid="16" name="Objective-VersionComment">
    <vt:lpwstr>
    </vt:lpwstr>
  </property>
  <property fmtid="{D5CDD505-2E9C-101B-9397-08002B2CF9AE}" pid="17" name="Objective-FileNumber">
    <vt:lpwstr>
    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>
    </vt:lpwstr>
  </property>
  <property fmtid="{D5CDD505-2E9C-101B-9397-08002B2CF9AE}" pid="20" name="Objective-Date of Original [system]">
    <vt:lpwstr>
    </vt:lpwstr>
  </property>
  <property fmtid="{D5CDD505-2E9C-101B-9397-08002B2CF9AE}" pid="21" name="Objective-Date Received [system]">
    <vt:lpwstr>
    </vt:lpwstr>
  </property>
  <property fmtid="{D5CDD505-2E9C-101B-9397-08002B2CF9AE}" pid="22" name="Objective-SG Web Publication - Category [system]">
    <vt:lpwstr>
    </vt:lpwstr>
  </property>
  <property fmtid="{D5CDD505-2E9C-101B-9397-08002B2CF9AE}" pid="23" name="Objective-SG Web Publication - Category 2 Classification [system]">
    <vt:lpwstr>
    </vt:lpwstr>
  </property>
</Properties>
</file>